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2E" w:rsidRDefault="00177D2E" w:rsidP="00177D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177D2E" w:rsidRDefault="00177D2E" w:rsidP="00177D2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обучающихся, экстернов. </w:t>
      </w:r>
    </w:p>
    <w:p w:rsidR="00177D2E" w:rsidRDefault="00177D2E" w:rsidP="00177D2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Изложение вправе писать: </w:t>
      </w:r>
    </w:p>
    <w:p w:rsidR="00177D2E" w:rsidRDefault="00177D2E" w:rsidP="00177D2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с ограниченными возможностями здоровья, экстерны с ограниченными возможностями здоровья, обучающиеся – дети-инвалиды и инвалиды, экстерны – дети-инвалиды и инвалиды; </w:t>
      </w:r>
    </w:p>
    <w:p w:rsidR="00177D2E" w:rsidRDefault="00177D2E" w:rsidP="00177D2E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обучающиеся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End"/>
    </w:p>
    <w:p w:rsidR="00177D2E" w:rsidRDefault="00177D2E" w:rsidP="00177D2E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на основании заключения медицинской организации. </w:t>
      </w:r>
      <w:proofErr w:type="gramEnd"/>
    </w:p>
    <w:p w:rsidR="00177D2E" w:rsidRDefault="00177D2E" w:rsidP="00177D2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Итоговое сочинение (изложение) проводится в первую среду декабря последнего года обучения. </w:t>
      </w:r>
    </w:p>
    <w:p w:rsidR="00177D2E" w:rsidRDefault="00177D2E" w:rsidP="00177D2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Обучающиеся для участия в итоговом сочинении (изложении) подают заявления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две недели до начала проведения итогового сочинения (изложения) в свою школу, экстерны – 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образования. </w:t>
      </w:r>
    </w:p>
    <w:p w:rsidR="00177D2E" w:rsidRDefault="00177D2E" w:rsidP="00177D2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177D2E" w:rsidRDefault="00177D2E" w:rsidP="00177D2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ОИВ определяет порядок проведения и порядок проверки итогового сочинения (изложения) на территории субъекта Российской Федерации. </w:t>
      </w:r>
    </w:p>
    <w:p w:rsidR="00177D2E" w:rsidRDefault="00177D2E" w:rsidP="00177D2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177D2E" w:rsidRDefault="00177D2E" w:rsidP="00177D2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Итоговое сочинение (изложение) начинается в 10:00 по местному времени. </w:t>
      </w:r>
    </w:p>
    <w:p w:rsidR="00177D2E" w:rsidRDefault="00177D2E" w:rsidP="00177D2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по проведению итогового сочинения (изложения), не продлевается. </w:t>
      </w:r>
      <w:proofErr w:type="gramStart"/>
      <w:r>
        <w:rPr>
          <w:sz w:val="26"/>
          <w:szCs w:val="26"/>
        </w:rPr>
        <w:t>Повторный общий инструктаж для опоздавших участников не проводится (за исключением, когда в учебном кабинете нет других участников итогового сочинения (изложения).</w:t>
      </w:r>
      <w:proofErr w:type="gramEnd"/>
      <w:r>
        <w:rPr>
          <w:sz w:val="26"/>
          <w:szCs w:val="26"/>
        </w:rPr>
        <w:t xml:space="preserve">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177D2E" w:rsidRDefault="00177D2E" w:rsidP="00177D2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Вход участников итогового сочинения (изложения) </w:t>
      </w:r>
      <w:proofErr w:type="gramStart"/>
      <w:r>
        <w:rPr>
          <w:sz w:val="26"/>
          <w:szCs w:val="26"/>
        </w:rPr>
        <w:t>в место проведения</w:t>
      </w:r>
      <w:proofErr w:type="gramEnd"/>
      <w:r>
        <w:rPr>
          <w:sz w:val="26"/>
          <w:szCs w:val="26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177D2E" w:rsidRDefault="00177D2E" w:rsidP="00177D2E">
      <w:pPr>
        <w:pStyle w:val="Default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10. Рекомендуется взять с собой на сочинение (изложение) только необходимые вещи: </w:t>
      </w:r>
      <w:r>
        <w:rPr>
          <w:sz w:val="23"/>
          <w:szCs w:val="23"/>
        </w:rPr>
        <w:t xml:space="preserve">44 </w:t>
      </w:r>
    </w:p>
    <w:p w:rsidR="00177D2E" w:rsidRDefault="00177D2E" w:rsidP="00177D2E">
      <w:pPr>
        <w:pStyle w:val="Default"/>
        <w:jc w:val="both"/>
        <w:rPr>
          <w:color w:val="auto"/>
        </w:rPr>
      </w:pPr>
    </w:p>
    <w:p w:rsidR="00177D2E" w:rsidRDefault="00177D2E" w:rsidP="00177D2E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документ, удостоверяющий личность; </w:t>
      </w:r>
    </w:p>
    <w:p w:rsidR="00177D2E" w:rsidRDefault="00177D2E" w:rsidP="00177D2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ручка (</w:t>
      </w:r>
      <w:proofErr w:type="spellStart"/>
      <w:r>
        <w:rPr>
          <w:color w:val="auto"/>
          <w:sz w:val="26"/>
          <w:szCs w:val="26"/>
        </w:rPr>
        <w:t>гелевая</w:t>
      </w:r>
      <w:proofErr w:type="spellEnd"/>
      <w:r>
        <w:rPr>
          <w:color w:val="auto"/>
          <w:sz w:val="26"/>
          <w:szCs w:val="26"/>
        </w:rPr>
        <w:t xml:space="preserve"> или капиллярная с чернилами черного цвета); </w:t>
      </w:r>
    </w:p>
    <w:p w:rsidR="00177D2E" w:rsidRDefault="00177D2E" w:rsidP="00177D2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лекарства (при необходимости); </w:t>
      </w:r>
    </w:p>
    <w:p w:rsidR="00177D2E" w:rsidRDefault="00177D2E" w:rsidP="00177D2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 </w:t>
      </w:r>
    </w:p>
    <w:p w:rsidR="00177D2E" w:rsidRDefault="00177D2E" w:rsidP="00177D2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– специальные технические средства (при необходимости). </w:t>
      </w:r>
    </w:p>
    <w:p w:rsidR="00177D2E" w:rsidRDefault="00177D2E" w:rsidP="00177D2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 </w:t>
      </w:r>
    </w:p>
    <w:p w:rsidR="00177D2E" w:rsidRDefault="00177D2E" w:rsidP="00177D2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 Во время проведения итогового сочинения (изложения) участникам итогового сочинения (изложения) выдадут черновики,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177D2E" w:rsidRDefault="00177D2E" w:rsidP="00177D2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Внимание! Черновики не проверяются и записи в них не учитываются при проверке. </w:t>
      </w:r>
    </w:p>
    <w:p w:rsidR="00177D2E" w:rsidRDefault="00177D2E" w:rsidP="00177D2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 </w:t>
      </w:r>
    </w:p>
    <w:p w:rsidR="00177D2E" w:rsidRDefault="00177D2E" w:rsidP="00177D2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177D2E" w:rsidRDefault="00177D2E" w:rsidP="00177D2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14. </w:t>
      </w:r>
      <w:proofErr w:type="gramStart"/>
      <w:r>
        <w:rPr>
          <w:color w:val="auto"/>
          <w:sz w:val="26"/>
          <w:szCs w:val="26"/>
        </w:rPr>
        <w:t>Для участников итогового сочинения (изложения) 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участников итогового сочинения (изложения)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</w:t>
      </w:r>
      <w:proofErr w:type="gramEnd"/>
      <w:r>
        <w:rPr>
          <w:color w:val="auto"/>
          <w:sz w:val="26"/>
          <w:szCs w:val="26"/>
        </w:rPr>
        <w:t xml:space="preserve"> При продолжительности итогового сочинения (изложения) более четырех часов организуется питание участников итогового сочинения (изложения) в порядке, определенном ОИВ. </w:t>
      </w:r>
    </w:p>
    <w:p w:rsidR="00177D2E" w:rsidRDefault="00177D2E" w:rsidP="00177D2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177D2E" w:rsidRDefault="00177D2E" w:rsidP="00177D2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16. Во время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 </w:t>
      </w:r>
      <w:r>
        <w:rPr>
          <w:color w:val="auto"/>
          <w:sz w:val="23"/>
          <w:szCs w:val="23"/>
        </w:rPr>
        <w:t xml:space="preserve">45 </w:t>
      </w:r>
    </w:p>
    <w:p w:rsidR="00177D2E" w:rsidRDefault="00177D2E" w:rsidP="00177D2E">
      <w:pPr>
        <w:pStyle w:val="Default"/>
        <w:jc w:val="both"/>
        <w:rPr>
          <w:color w:val="auto"/>
        </w:rPr>
      </w:pPr>
    </w:p>
    <w:p w:rsidR="00177D2E" w:rsidRDefault="00177D2E" w:rsidP="00177D2E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 </w:t>
      </w:r>
    </w:p>
    <w:p w:rsidR="00177D2E" w:rsidRDefault="00177D2E" w:rsidP="00177D2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18. </w:t>
      </w:r>
      <w:proofErr w:type="gramStart"/>
      <w:r>
        <w:rPr>
          <w:color w:val="auto"/>
          <w:sz w:val="26"/>
          <w:szCs w:val="26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177D2E" w:rsidRDefault="00177D2E" w:rsidP="00177D2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19. К написанию итогового сочинения (изложения) в дополнительные даты в текущем учебном году (в первую среду февраля и вторую среду апреля) допускаются: </w:t>
      </w:r>
    </w:p>
    <w:p w:rsidR="00177D2E" w:rsidRDefault="00177D2E" w:rsidP="00177D2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и экстерны, получившие по итоговому сочинению (изложению) неудовлетворительный результат («незачет»); </w:t>
      </w:r>
    </w:p>
    <w:p w:rsidR="00177D2E" w:rsidRDefault="00177D2E" w:rsidP="00177D2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и экстерны, удаленные с итогового сочинения (изложения) за нарушение требований, установленных подпунктом 1 пункта 28 Порядка; </w:t>
      </w:r>
    </w:p>
    <w:p w:rsidR="00177D2E" w:rsidRDefault="00177D2E" w:rsidP="00177D2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и экстерны,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177D2E" w:rsidRDefault="00177D2E" w:rsidP="00177D2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и экстерны,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177D2E" w:rsidRDefault="00177D2E" w:rsidP="00177D2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20. 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Порядком. </w:t>
      </w:r>
    </w:p>
    <w:p w:rsidR="00177D2E" w:rsidRDefault="00177D2E" w:rsidP="00177D2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ОИВ. </w:t>
      </w:r>
    </w:p>
    <w:p w:rsidR="00177D2E" w:rsidRDefault="00177D2E" w:rsidP="00177D2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>
        <w:rPr>
          <w:color w:val="auto"/>
          <w:sz w:val="26"/>
          <w:szCs w:val="26"/>
        </w:rPr>
        <w:t>обучающихся</w:t>
      </w:r>
      <w:proofErr w:type="gramEnd"/>
      <w:r>
        <w:rPr>
          <w:color w:val="auto"/>
          <w:sz w:val="26"/>
          <w:szCs w:val="26"/>
        </w:rPr>
        <w:t xml:space="preserve"> определяет ОИВ. </w:t>
      </w:r>
    </w:p>
    <w:p w:rsidR="00177D2E" w:rsidRDefault="00177D2E" w:rsidP="00177D2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22. Итоговое сочинение (изложение) как допуск к ГИА – бессрочно. </w:t>
      </w:r>
    </w:p>
    <w:p w:rsidR="00177D2E" w:rsidRDefault="00177D2E" w:rsidP="00177D2E">
      <w:pPr>
        <w:pStyle w:val="Default"/>
        <w:jc w:val="both"/>
        <w:rPr>
          <w:color w:val="auto"/>
          <w:sz w:val="26"/>
          <w:szCs w:val="26"/>
        </w:rPr>
      </w:pPr>
    </w:p>
    <w:p w:rsidR="00177D2E" w:rsidRDefault="00177D2E" w:rsidP="00177D2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>
        <w:rPr>
          <w:color w:val="auto"/>
          <w:sz w:val="26"/>
          <w:szCs w:val="26"/>
        </w:rPr>
        <w:t>ознакомлен</w:t>
      </w:r>
      <w:proofErr w:type="gramEnd"/>
      <w:r>
        <w:rPr>
          <w:color w:val="auto"/>
          <w:sz w:val="26"/>
          <w:szCs w:val="26"/>
        </w:rPr>
        <w:t xml:space="preserve"> (-а): </w:t>
      </w:r>
    </w:p>
    <w:p w:rsidR="00177D2E" w:rsidRDefault="00177D2E" w:rsidP="00177D2E">
      <w:pPr>
        <w:pStyle w:val="Default"/>
        <w:rPr>
          <w:color w:val="auto"/>
          <w:sz w:val="26"/>
          <w:szCs w:val="26"/>
        </w:rPr>
      </w:pPr>
    </w:p>
    <w:p w:rsidR="00177D2E" w:rsidRDefault="00177D2E" w:rsidP="00177D2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Участник итогового сочинения (изложения) </w:t>
      </w:r>
    </w:p>
    <w:p w:rsidR="00177D2E" w:rsidRDefault="00177D2E" w:rsidP="00177D2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 (_________________) </w:t>
      </w:r>
    </w:p>
    <w:p w:rsidR="00177D2E" w:rsidRDefault="00177D2E" w:rsidP="00177D2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подпись расшифровка подписи </w:t>
      </w:r>
    </w:p>
    <w:p w:rsidR="00177D2E" w:rsidRDefault="00177D2E" w:rsidP="00177D2E">
      <w:pPr>
        <w:pStyle w:val="Default"/>
        <w:rPr>
          <w:color w:val="auto"/>
          <w:sz w:val="22"/>
          <w:szCs w:val="22"/>
        </w:rPr>
      </w:pPr>
    </w:p>
    <w:p w:rsidR="00177D2E" w:rsidRDefault="00177D2E" w:rsidP="00177D2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«______»___________ 20__г. </w:t>
      </w:r>
    </w:p>
    <w:p w:rsidR="00177D2E" w:rsidRDefault="00177D2E" w:rsidP="00177D2E">
      <w:pPr>
        <w:pStyle w:val="Default"/>
        <w:rPr>
          <w:color w:val="auto"/>
          <w:sz w:val="26"/>
          <w:szCs w:val="26"/>
        </w:rPr>
      </w:pPr>
    </w:p>
    <w:p w:rsidR="00177D2E" w:rsidRDefault="00177D2E" w:rsidP="00177D2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177D2E" w:rsidRDefault="00177D2E" w:rsidP="00177D2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_____________ (_________________) </w:t>
      </w:r>
    </w:p>
    <w:p w:rsidR="00177D2E" w:rsidRDefault="00177D2E" w:rsidP="00177D2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подпись расшифровка подписи </w:t>
      </w:r>
    </w:p>
    <w:p w:rsidR="00177D2E" w:rsidRDefault="00177D2E" w:rsidP="00177D2E"/>
    <w:p w:rsidR="004F00C0" w:rsidRDefault="00177D2E" w:rsidP="00177D2E">
      <w:r>
        <w:t>«______»___________ 20__г.</w:t>
      </w:r>
      <w:bookmarkStart w:id="0" w:name="_GoBack"/>
      <w:bookmarkEnd w:id="0"/>
    </w:p>
    <w:sectPr w:rsidR="004F00C0" w:rsidSect="00177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2E"/>
    <w:rsid w:val="00177D2E"/>
    <w:rsid w:val="004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1420</Words>
  <Characters>8096</Characters>
  <Application>Microsoft Office Word</Application>
  <DocSecurity>0</DocSecurity>
  <Lines>67</Lines>
  <Paragraphs>18</Paragraphs>
  <ScaleCrop>false</ScaleCrop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2023-11-01T04:40:00Z</dcterms:created>
  <dcterms:modified xsi:type="dcterms:W3CDTF">2023-11-01T04:44:00Z</dcterms:modified>
</cp:coreProperties>
</file>