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E" w:rsidRDefault="0038775E">
      <w:pPr>
        <w:pStyle w:val="ConsPlusNormal"/>
        <w:jc w:val="both"/>
        <w:outlineLvl w:val="0"/>
      </w:pPr>
    </w:p>
    <w:p w:rsidR="0038775E" w:rsidRDefault="0038775E">
      <w:pPr>
        <w:pStyle w:val="ConsPlusNormal"/>
      </w:pPr>
      <w:r>
        <w:t>Зарегистрировано в Минюсте России 26 февраля 2016 г. N 41219</w:t>
      </w:r>
    </w:p>
    <w:p w:rsidR="0038775E" w:rsidRDefault="00387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775E" w:rsidRDefault="0038775E">
      <w:pPr>
        <w:pStyle w:val="ConsPlusNormal"/>
        <w:jc w:val="both"/>
      </w:pPr>
    </w:p>
    <w:p w:rsidR="0038775E" w:rsidRDefault="0038775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8775E" w:rsidRDefault="0038775E">
      <w:pPr>
        <w:pStyle w:val="ConsPlusTitle"/>
        <w:jc w:val="center"/>
      </w:pPr>
    </w:p>
    <w:p w:rsidR="0038775E" w:rsidRDefault="0038775E">
      <w:pPr>
        <w:pStyle w:val="ConsPlusTitle"/>
        <w:jc w:val="center"/>
      </w:pPr>
      <w:r>
        <w:t>ПРИКАЗ</w:t>
      </w:r>
    </w:p>
    <w:p w:rsidR="0038775E" w:rsidRDefault="0038775E">
      <w:pPr>
        <w:pStyle w:val="ConsPlusTitle"/>
        <w:jc w:val="center"/>
      </w:pPr>
      <w:r>
        <w:t>от 5 февраля 2016 г. N 72</w:t>
      </w:r>
    </w:p>
    <w:p w:rsidR="0038775E" w:rsidRDefault="0038775E">
      <w:pPr>
        <w:pStyle w:val="ConsPlusTitle"/>
        <w:jc w:val="center"/>
      </w:pPr>
    </w:p>
    <w:p w:rsidR="0038775E" w:rsidRDefault="0038775E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8775E" w:rsidRDefault="0038775E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38775E" w:rsidRDefault="0038775E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38775E" w:rsidRDefault="0038775E">
      <w:pPr>
        <w:pStyle w:val="ConsPlusTitle"/>
        <w:jc w:val="center"/>
      </w:pPr>
      <w:r>
        <w:t>ИСПОЛЬЗУЕМЫХ ПРИ ЕГО ПРОВЕДЕНИИ В 2016 ГОДУ</w:t>
      </w:r>
    </w:p>
    <w:p w:rsidR="0038775E" w:rsidRDefault="0038775E">
      <w:pPr>
        <w:pStyle w:val="ConsPlusNormal"/>
        <w:jc w:val="both"/>
      </w:pPr>
    </w:p>
    <w:p w:rsidR="0038775E" w:rsidRDefault="0038775E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 г. N 1369 (зарегистрирован Министерством юстиции Российской Федерации 18 декабря 2015 г., регистрационный N 40167) (далее - Порядок проведения ГИА), приказываю:</w:t>
      </w:r>
    </w:p>
    <w:p w:rsidR="0038775E" w:rsidRDefault="0038775E">
      <w:pPr>
        <w:pStyle w:val="ConsPlusNormal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2016 году:</w:t>
      </w:r>
    </w:p>
    <w:p w:rsidR="0038775E" w:rsidRDefault="0038775E">
      <w:pPr>
        <w:pStyle w:val="ConsPlusNormal"/>
        <w:ind w:firstLine="540"/>
        <w:jc w:val="both"/>
      </w:pPr>
      <w:bookmarkStart w:id="0" w:name="Par16"/>
      <w:bookmarkEnd w:id="0"/>
      <w:r>
        <w:t>1.1. Для лиц, указанных в пунктах 9 - 11 Порядка проведения ГИА:</w:t>
      </w:r>
    </w:p>
    <w:p w:rsidR="0038775E" w:rsidRDefault="0038775E">
      <w:pPr>
        <w:pStyle w:val="ConsPlusNormal"/>
        <w:ind w:firstLine="540"/>
        <w:jc w:val="both"/>
      </w:pPr>
      <w:r>
        <w:t>27 мая (пятница) - география, литература;</w:t>
      </w:r>
    </w:p>
    <w:p w:rsidR="0038775E" w:rsidRDefault="0038775E">
      <w:pPr>
        <w:pStyle w:val="ConsPlusNormal"/>
        <w:ind w:firstLine="540"/>
        <w:jc w:val="both"/>
      </w:pPr>
      <w:r>
        <w:t>30 мая (понедельник) - русский язык;</w:t>
      </w:r>
    </w:p>
    <w:p w:rsidR="0038775E" w:rsidRDefault="0038775E">
      <w:pPr>
        <w:pStyle w:val="ConsPlusNormal"/>
        <w:ind w:firstLine="540"/>
        <w:jc w:val="both"/>
      </w:pPr>
      <w:r>
        <w:t>2 июня (четверг) - ЕГЭ по математике базового уровня;</w:t>
      </w:r>
    </w:p>
    <w:p w:rsidR="0038775E" w:rsidRDefault="0038775E">
      <w:pPr>
        <w:pStyle w:val="ConsPlusNormal"/>
        <w:ind w:firstLine="540"/>
        <w:jc w:val="both"/>
      </w:pPr>
      <w:r>
        <w:t>6 июня (понедельник) - ЕГЭ по математике профильного уровня;</w:t>
      </w:r>
    </w:p>
    <w:p w:rsidR="0038775E" w:rsidRDefault="0038775E">
      <w:pPr>
        <w:pStyle w:val="ConsPlusNormal"/>
        <w:ind w:firstLine="540"/>
        <w:jc w:val="both"/>
      </w:pPr>
      <w:r>
        <w:t>8 июня (среда) - обществознание;</w:t>
      </w:r>
    </w:p>
    <w:p w:rsidR="0038775E" w:rsidRDefault="0038775E">
      <w:pPr>
        <w:pStyle w:val="ConsPlusNormal"/>
        <w:ind w:firstLine="540"/>
        <w:jc w:val="both"/>
      </w:pPr>
      <w:r>
        <w:t>10 июня (пятница) - иностранные языки (английский, французский, немецкий, испанский) (раздел "Говорение");</w:t>
      </w:r>
    </w:p>
    <w:p w:rsidR="0038775E" w:rsidRDefault="0038775E">
      <w:pPr>
        <w:pStyle w:val="ConsPlusNormal"/>
        <w:ind w:firstLine="540"/>
        <w:jc w:val="both"/>
      </w:pPr>
      <w:r>
        <w:t>11 июня (суббота) - иностранные языки (английский, французский, немецкий, испанский) (раздел "Говорение");</w:t>
      </w:r>
    </w:p>
    <w:p w:rsidR="0038775E" w:rsidRDefault="0038775E">
      <w:pPr>
        <w:pStyle w:val="ConsPlusNormal"/>
        <w:ind w:firstLine="540"/>
        <w:jc w:val="both"/>
      </w:pPr>
      <w:r>
        <w:t>14 июня (вторник) - иностранные языки (английский, французский, немецкий, испанский) (кроме раздела "Говорение"), биология;</w:t>
      </w:r>
    </w:p>
    <w:p w:rsidR="0038775E" w:rsidRDefault="0038775E">
      <w:pPr>
        <w:pStyle w:val="ConsPlusNormal"/>
        <w:ind w:firstLine="540"/>
        <w:jc w:val="both"/>
      </w:pPr>
      <w:r>
        <w:t>16 июня (четверг) - информатика и информационно-коммуникационные технологии (ИКТ), история;</w:t>
      </w:r>
    </w:p>
    <w:p w:rsidR="0038775E" w:rsidRDefault="0038775E">
      <w:pPr>
        <w:pStyle w:val="ConsPlusNormal"/>
        <w:ind w:firstLine="540"/>
        <w:jc w:val="both"/>
      </w:pPr>
      <w:r>
        <w:t>20 июня (понедельник) - химия, физика;</w:t>
      </w:r>
    </w:p>
    <w:p w:rsidR="0038775E" w:rsidRDefault="0038775E">
      <w:pPr>
        <w:pStyle w:val="ConsPlusNormal"/>
        <w:ind w:firstLine="540"/>
        <w:jc w:val="both"/>
      </w:pPr>
      <w:bookmarkStart w:id="1" w:name="Par27"/>
      <w:bookmarkEnd w:id="1"/>
      <w:r>
        <w:t>1.2. Для лиц, указанных в абзаце втором пункта 9, пункте 29 Порядка проведения ГИА:</w:t>
      </w:r>
    </w:p>
    <w:p w:rsidR="0038775E" w:rsidRDefault="0038775E">
      <w:pPr>
        <w:pStyle w:val="ConsPlusNormal"/>
        <w:ind w:firstLine="540"/>
        <w:jc w:val="both"/>
      </w:pPr>
      <w:r>
        <w:t>21 марта (понедельник) - ЕГЭ по математике базового уровня;</w:t>
      </w:r>
    </w:p>
    <w:p w:rsidR="0038775E" w:rsidRDefault="0038775E">
      <w:pPr>
        <w:pStyle w:val="ConsPlusNormal"/>
        <w:ind w:firstLine="540"/>
        <w:jc w:val="both"/>
      </w:pPr>
      <w:r>
        <w:t>23 марта (среда) - информатика и информационно-коммуникационные технологии (ИКТ), история;</w:t>
      </w:r>
    </w:p>
    <w:p w:rsidR="0038775E" w:rsidRDefault="0038775E">
      <w:pPr>
        <w:pStyle w:val="ConsPlusNormal"/>
        <w:ind w:firstLine="540"/>
        <w:jc w:val="both"/>
      </w:pPr>
      <w:r>
        <w:t>25 марта (пятница) - русский язык;</w:t>
      </w:r>
    </w:p>
    <w:p w:rsidR="0038775E" w:rsidRDefault="0038775E">
      <w:pPr>
        <w:pStyle w:val="ConsPlusNormal"/>
        <w:ind w:firstLine="540"/>
        <w:jc w:val="both"/>
      </w:pPr>
      <w:r>
        <w:t>28 марта (понедельник) - ЕГЭ по математике профильного уровня;</w:t>
      </w:r>
    </w:p>
    <w:p w:rsidR="0038775E" w:rsidRDefault="0038775E">
      <w:pPr>
        <w:pStyle w:val="ConsPlusNormal"/>
        <w:ind w:firstLine="540"/>
        <w:jc w:val="both"/>
      </w:pPr>
      <w:r>
        <w:t>30 марта (среда) - обществознание;</w:t>
      </w:r>
    </w:p>
    <w:p w:rsidR="0038775E" w:rsidRDefault="0038775E">
      <w:pPr>
        <w:pStyle w:val="ConsPlusNormal"/>
        <w:ind w:firstLine="540"/>
        <w:jc w:val="both"/>
      </w:pPr>
      <w:r>
        <w:t>1 апреля (пятница) - география, литература;</w:t>
      </w:r>
    </w:p>
    <w:p w:rsidR="0038775E" w:rsidRDefault="0038775E">
      <w:pPr>
        <w:pStyle w:val="ConsPlusNormal"/>
        <w:ind w:firstLine="540"/>
        <w:jc w:val="both"/>
      </w:pPr>
      <w:r>
        <w:t>2 апреля (суббота) - физика, химия;</w:t>
      </w:r>
    </w:p>
    <w:p w:rsidR="0038775E" w:rsidRDefault="0038775E">
      <w:pPr>
        <w:pStyle w:val="ConsPlusNormal"/>
        <w:ind w:firstLine="540"/>
        <w:jc w:val="both"/>
      </w:pPr>
      <w:r>
        <w:t>8 апреля (пятница) - иностранные языки (английский, французский, немецкий, испанский) (раздел "Говорение");</w:t>
      </w:r>
    </w:p>
    <w:p w:rsidR="0038775E" w:rsidRDefault="0038775E">
      <w:pPr>
        <w:pStyle w:val="ConsPlusNormal"/>
        <w:ind w:firstLine="540"/>
        <w:jc w:val="both"/>
      </w:pPr>
      <w:r>
        <w:t>9 апреля (суббота) - иностранные языки (английский, французский, немецкий, испанский) (кроме раздела "Говорение"), биология;</w:t>
      </w:r>
    </w:p>
    <w:p w:rsidR="0038775E" w:rsidRDefault="0038775E">
      <w:pPr>
        <w:pStyle w:val="ConsPlusNormal"/>
        <w:ind w:firstLine="540"/>
        <w:jc w:val="both"/>
      </w:pPr>
      <w:bookmarkStart w:id="2" w:name="Par37"/>
      <w:bookmarkEnd w:id="2"/>
      <w:r>
        <w:t>1.3. Для лиц, указанных в пункте 28 Порядка проведения ГИА:</w:t>
      </w:r>
    </w:p>
    <w:p w:rsidR="0038775E" w:rsidRDefault="0038775E">
      <w:pPr>
        <w:pStyle w:val="ConsPlusNormal"/>
        <w:ind w:firstLine="540"/>
        <w:jc w:val="both"/>
      </w:pPr>
      <w:r>
        <w:t>15 апреля (пятница) - русский язык;</w:t>
      </w:r>
    </w:p>
    <w:p w:rsidR="0038775E" w:rsidRDefault="0038775E">
      <w:pPr>
        <w:pStyle w:val="ConsPlusNormal"/>
        <w:ind w:firstLine="540"/>
        <w:jc w:val="both"/>
      </w:pPr>
      <w:r>
        <w:lastRenderedPageBreak/>
        <w:t>16 апреля (суббота) - ЕГЭ по математике базового уровня, ЕГЭ по математике профильного уровня;</w:t>
      </w:r>
    </w:p>
    <w:p w:rsidR="0038775E" w:rsidRDefault="0038775E">
      <w:pPr>
        <w:pStyle w:val="ConsPlusNormal"/>
        <w:ind w:firstLine="540"/>
        <w:jc w:val="both"/>
      </w:pPr>
      <w:r>
        <w:t>21 апреля (четверг) - литература, химия, информатика и информационно-коммуникационные технологии (ИКТ);</w:t>
      </w:r>
    </w:p>
    <w:p w:rsidR="0038775E" w:rsidRDefault="0038775E">
      <w:pPr>
        <w:pStyle w:val="ConsPlusNormal"/>
        <w:ind w:firstLine="540"/>
        <w:jc w:val="both"/>
      </w:pPr>
      <w:r>
        <w:t>22 апреля (пятница) - иностранные языки (английский, французский, немецкий, испанский) (кроме раздела "Говорение"), история, обществознание;</w:t>
      </w:r>
    </w:p>
    <w:p w:rsidR="0038775E" w:rsidRDefault="0038775E">
      <w:pPr>
        <w:pStyle w:val="ConsPlusNormal"/>
        <w:ind w:firstLine="540"/>
        <w:jc w:val="both"/>
      </w:pPr>
      <w:r>
        <w:t>23 апреля (суббота) - иностранные языки (английский, французский, немецкий, испанский) (раздел "Говорение"), география, физика, биология;</w:t>
      </w:r>
    </w:p>
    <w:p w:rsidR="0038775E" w:rsidRDefault="0038775E">
      <w:pPr>
        <w:pStyle w:val="ConsPlusNormal"/>
        <w:ind w:firstLine="540"/>
        <w:jc w:val="both"/>
      </w:pPr>
      <w:r>
        <w:t>22 июня (среда) - география, иностранные языки (английский, французский, немецкий, испанский) (кроме раздела "Говорение"), химия, обществознание, информатика и информационно-коммуникационные технологии (ИКТ);</w:t>
      </w:r>
    </w:p>
    <w:p w:rsidR="0038775E" w:rsidRDefault="0038775E">
      <w:pPr>
        <w:pStyle w:val="ConsPlusNormal"/>
        <w:ind w:firstLine="540"/>
        <w:jc w:val="both"/>
      </w:pPr>
      <w:r>
        <w:t>23 июня (четверг) - иностранные языки (английский, французский, немецкий, испанский) (раздел "Говорение");</w:t>
      </w:r>
    </w:p>
    <w:p w:rsidR="0038775E" w:rsidRDefault="0038775E">
      <w:pPr>
        <w:pStyle w:val="ConsPlusNormal"/>
        <w:ind w:firstLine="540"/>
        <w:jc w:val="both"/>
      </w:pPr>
      <w:r>
        <w:t>24 июня (пятница) - литература, физика, история, биология;</w:t>
      </w:r>
    </w:p>
    <w:p w:rsidR="0038775E" w:rsidRDefault="0038775E">
      <w:pPr>
        <w:pStyle w:val="ConsPlusNormal"/>
        <w:ind w:firstLine="540"/>
        <w:jc w:val="both"/>
      </w:pPr>
      <w:r>
        <w:t>27 июня (понедельник) - русский язык;</w:t>
      </w:r>
    </w:p>
    <w:p w:rsidR="0038775E" w:rsidRDefault="0038775E">
      <w:pPr>
        <w:pStyle w:val="ConsPlusNormal"/>
        <w:ind w:firstLine="540"/>
        <w:jc w:val="both"/>
      </w:pPr>
      <w:r>
        <w:t>28 июня (вторник) - ЕГЭ по математике базового уровня, ЕГЭ по математике профильного уровня;</w:t>
      </w:r>
    </w:p>
    <w:p w:rsidR="0038775E" w:rsidRDefault="0038775E">
      <w:pPr>
        <w:pStyle w:val="ConsPlusNormal"/>
        <w:ind w:firstLine="540"/>
        <w:jc w:val="both"/>
      </w:pPr>
      <w:r>
        <w:t>30 июня (четверг) - по всем учебным предметам.</w:t>
      </w:r>
    </w:p>
    <w:p w:rsidR="0038775E" w:rsidRDefault="0038775E">
      <w:pPr>
        <w:pStyle w:val="ConsPlusNormal"/>
        <w:ind w:firstLine="540"/>
        <w:jc w:val="both"/>
      </w:pPr>
      <w:r>
        <w:t>2. Установить, что:</w:t>
      </w:r>
    </w:p>
    <w:p w:rsidR="0038775E" w:rsidRDefault="0038775E">
      <w:pPr>
        <w:pStyle w:val="ConsPlusNormal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ar16" w:tooltip="1.1. Для лиц, указанных в пунктах 9 - 11 Порядка проведения ГИА: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ar27" w:tooltip="1.2. Для лиц, указанных в абзаце втором пункта 9, пункте 29 Порядка проведения ГИА: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ar37" w:tooltip="1.3. Для лиц, указанных в пункте 28 Порядка проведения ГИА: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38775E" w:rsidRDefault="0038775E">
      <w:pPr>
        <w:pStyle w:val="ConsPlusNormal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38775E" w:rsidRDefault="0038775E">
      <w:pPr>
        <w:pStyle w:val="ConsPlusNormal"/>
        <w:ind w:firstLine="540"/>
        <w:jc w:val="both"/>
      </w:pPr>
      <w:r>
        <w:t>2.3.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 - 3 часа 30 минут (210 минут), по математике базового уровня, биологии,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"Говорение") - 15 минут;</w:t>
      </w:r>
    </w:p>
    <w:p w:rsidR="0038775E" w:rsidRDefault="0038775E">
      <w:pPr>
        <w:pStyle w:val="ConsPlusNormal"/>
        <w:ind w:firstLine="540"/>
        <w:jc w:val="both"/>
      </w:pPr>
      <w:r>
        <w:t>2.4. При проведении ЕГЭ используются следующие средства обучения и воспитания: по математике - линейка; по физике - линейка и непрограммируемый калькулятор &lt;*&gt;; по химии - непрограммируемый калькулятор; по географии - линейка, транспортир, непрограммируемый калькулятор.</w:t>
      </w:r>
    </w:p>
    <w:p w:rsidR="0038775E" w:rsidRDefault="0038775E">
      <w:pPr>
        <w:pStyle w:val="ConsPlusNormal"/>
        <w:ind w:firstLine="540"/>
        <w:jc w:val="both"/>
      </w:pPr>
      <w:r>
        <w:t>--------------------------------</w:t>
      </w:r>
    </w:p>
    <w:p w:rsidR="0038775E" w:rsidRDefault="0038775E">
      <w:pPr>
        <w:pStyle w:val="ConsPlusNormal"/>
        <w:ind w:firstLine="540"/>
        <w:jc w:val="both"/>
      </w:pPr>
      <w:r>
        <w:t>&lt;*&gt; Непрограммируемый калькулятор:</w:t>
      </w:r>
    </w:p>
    <w:p w:rsidR="0038775E" w:rsidRDefault="0038775E">
      <w:pPr>
        <w:pStyle w:val="ConsPlusNormal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38775E" w:rsidRDefault="0038775E">
      <w:pPr>
        <w:pStyle w:val="ConsPlusNormal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38775E" w:rsidRDefault="0038775E">
      <w:pPr>
        <w:pStyle w:val="ConsPlusNormal"/>
        <w:jc w:val="both"/>
      </w:pPr>
    </w:p>
    <w:p w:rsidR="0038775E" w:rsidRDefault="0038775E">
      <w:pPr>
        <w:pStyle w:val="ConsPlusNormal"/>
        <w:ind w:firstLine="540"/>
        <w:jc w:val="both"/>
      </w:pPr>
      <w:r>
        <w:t>3. Признать утратившими силу:</w:t>
      </w:r>
    </w:p>
    <w:p w:rsidR="0038775E" w:rsidRDefault="0038775E">
      <w:pPr>
        <w:pStyle w:val="ConsPlusNormal"/>
        <w:ind w:firstLine="540"/>
        <w:jc w:val="both"/>
      </w:pPr>
      <w:r>
        <w:t>приказ Министерства образования и науки Российской Федерации от 3 февраля 2015 г. N 44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35992);</w:t>
      </w:r>
    </w:p>
    <w:p w:rsidR="0038775E" w:rsidRDefault="0038775E">
      <w:pPr>
        <w:pStyle w:val="ConsPlusNormal"/>
        <w:ind w:firstLine="540"/>
        <w:jc w:val="both"/>
      </w:pPr>
      <w:r>
        <w:t>пункт 1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38775E" w:rsidRDefault="0038775E">
      <w:pPr>
        <w:pStyle w:val="ConsPlusNormal"/>
        <w:jc w:val="both"/>
      </w:pPr>
    </w:p>
    <w:p w:rsidR="0038775E" w:rsidRDefault="0038775E">
      <w:pPr>
        <w:pStyle w:val="ConsPlusNormal"/>
        <w:jc w:val="right"/>
      </w:pPr>
      <w:r>
        <w:t>Исполняющая обязанности Министра</w:t>
      </w:r>
    </w:p>
    <w:p w:rsidR="0038775E" w:rsidRDefault="0038775E">
      <w:pPr>
        <w:pStyle w:val="ConsPlusNormal"/>
        <w:jc w:val="right"/>
      </w:pPr>
      <w:r>
        <w:t>Н.В.ТРЕТЬЯК</w:t>
      </w:r>
    </w:p>
    <w:p w:rsidR="0038775E" w:rsidRDefault="0038775E">
      <w:pPr>
        <w:pStyle w:val="ConsPlusNormal"/>
        <w:jc w:val="both"/>
      </w:pPr>
    </w:p>
    <w:p w:rsidR="0038775E" w:rsidRDefault="0038775E">
      <w:pPr>
        <w:pStyle w:val="ConsPlusNormal"/>
        <w:jc w:val="both"/>
      </w:pPr>
    </w:p>
    <w:p w:rsidR="0038775E" w:rsidRDefault="0038775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8775E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05" w:rsidRDefault="002B5805">
      <w:pPr>
        <w:spacing w:after="0" w:line="240" w:lineRule="auto"/>
      </w:pPr>
      <w:r>
        <w:separator/>
      </w:r>
    </w:p>
  </w:endnote>
  <w:endnote w:type="continuationSeparator" w:id="1">
    <w:p w:rsidR="002B5805" w:rsidRDefault="002B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5E" w:rsidRDefault="003877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8775E" w:rsidRPr="0038775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8775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8775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8775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right"/>
          </w:pPr>
          <w:r w:rsidRPr="0038775E">
            <w:t xml:space="preserve">Страница </w:t>
          </w:r>
          <w:fldSimple w:instr="\PAGE">
            <w:r w:rsidR="00C0682B">
              <w:rPr>
                <w:noProof/>
              </w:rPr>
              <w:t>2</w:t>
            </w:r>
          </w:fldSimple>
          <w:r w:rsidRPr="0038775E">
            <w:t xml:space="preserve"> из </w:t>
          </w:r>
          <w:fldSimple w:instr="\NUMPAGES">
            <w:r w:rsidR="00C0682B">
              <w:rPr>
                <w:noProof/>
              </w:rPr>
              <w:t>2</w:t>
            </w:r>
          </w:fldSimple>
        </w:p>
      </w:tc>
    </w:tr>
  </w:tbl>
  <w:p w:rsidR="0038775E" w:rsidRDefault="0038775E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75E" w:rsidRDefault="003877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38775E" w:rsidRPr="0038775E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38775E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38775E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38775E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right"/>
          </w:pPr>
          <w:r w:rsidRPr="0038775E">
            <w:t xml:space="preserve">Страница </w:t>
          </w:r>
          <w:fldSimple w:instr="\PAGE">
            <w:r w:rsidR="00C0682B">
              <w:rPr>
                <w:noProof/>
              </w:rPr>
              <w:t>1</w:t>
            </w:r>
          </w:fldSimple>
          <w:r w:rsidRPr="0038775E">
            <w:t xml:space="preserve"> из </w:t>
          </w:r>
          <w:fldSimple w:instr="\NUMPAGES">
            <w:r w:rsidR="00C0682B">
              <w:rPr>
                <w:noProof/>
              </w:rPr>
              <w:t>1</w:t>
            </w:r>
          </w:fldSimple>
        </w:p>
      </w:tc>
    </w:tr>
  </w:tbl>
  <w:p w:rsidR="0038775E" w:rsidRDefault="0038775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05" w:rsidRDefault="002B5805">
      <w:pPr>
        <w:spacing w:after="0" w:line="240" w:lineRule="auto"/>
      </w:pPr>
      <w:r>
        <w:separator/>
      </w:r>
    </w:p>
  </w:footnote>
  <w:footnote w:type="continuationSeparator" w:id="1">
    <w:p w:rsidR="002B5805" w:rsidRDefault="002B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8775E" w:rsidRPr="003877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rPr>
              <w:sz w:val="16"/>
              <w:szCs w:val="16"/>
            </w:rPr>
          </w:pPr>
          <w:r w:rsidRPr="0038775E">
            <w:rPr>
              <w:sz w:val="16"/>
              <w:szCs w:val="16"/>
            </w:rPr>
            <w:t>Приказ Минобрнауки России от 05.02.2016 N 72</w:t>
          </w:r>
          <w:r w:rsidRPr="0038775E"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center"/>
            <w:rPr>
              <w:sz w:val="24"/>
              <w:szCs w:val="24"/>
            </w:rPr>
          </w:pPr>
        </w:p>
        <w:p w:rsidR="0038775E" w:rsidRPr="0038775E" w:rsidRDefault="0038775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right"/>
            <w:rPr>
              <w:sz w:val="16"/>
              <w:szCs w:val="16"/>
            </w:rPr>
          </w:pPr>
          <w:r w:rsidRPr="0038775E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38775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8775E">
            <w:rPr>
              <w:sz w:val="18"/>
              <w:szCs w:val="18"/>
            </w:rPr>
            <w:br/>
          </w:r>
          <w:r w:rsidRPr="0038775E">
            <w:rPr>
              <w:sz w:val="16"/>
              <w:szCs w:val="16"/>
            </w:rPr>
            <w:t>Дата сохранения: 03.03.2016</w:t>
          </w:r>
        </w:p>
      </w:tc>
    </w:tr>
  </w:tbl>
  <w:p w:rsidR="0038775E" w:rsidRDefault="003877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8775E" w:rsidRDefault="0038775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38775E" w:rsidRPr="0038775E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C0682B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8775E" w:rsidRPr="0038775E" w:rsidRDefault="0038775E">
          <w:pPr>
            <w:pStyle w:val="ConsPlusNormal"/>
            <w:rPr>
              <w:sz w:val="16"/>
              <w:szCs w:val="16"/>
            </w:rPr>
          </w:pPr>
          <w:r w:rsidRPr="0038775E">
            <w:rPr>
              <w:sz w:val="16"/>
              <w:szCs w:val="16"/>
            </w:rPr>
            <w:t>Приказ Минобрнауки России от 05.02.2016 N 72</w:t>
          </w:r>
          <w:r w:rsidRPr="0038775E">
            <w:rPr>
              <w:sz w:val="16"/>
              <w:szCs w:val="16"/>
            </w:rPr>
            <w:br/>
            <w:t>"Об утверждении единого расписания и продолжительности проведения единого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center"/>
            <w:rPr>
              <w:sz w:val="24"/>
              <w:szCs w:val="24"/>
            </w:rPr>
          </w:pPr>
        </w:p>
        <w:p w:rsidR="0038775E" w:rsidRPr="0038775E" w:rsidRDefault="0038775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8775E" w:rsidRPr="0038775E" w:rsidRDefault="0038775E">
          <w:pPr>
            <w:pStyle w:val="ConsPlusNormal"/>
            <w:jc w:val="right"/>
            <w:rPr>
              <w:sz w:val="16"/>
              <w:szCs w:val="16"/>
            </w:rPr>
          </w:pPr>
          <w:r w:rsidRPr="0038775E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38775E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38775E">
            <w:rPr>
              <w:sz w:val="18"/>
              <w:szCs w:val="18"/>
            </w:rPr>
            <w:br/>
          </w:r>
          <w:r w:rsidRPr="0038775E">
            <w:rPr>
              <w:sz w:val="16"/>
              <w:szCs w:val="16"/>
            </w:rPr>
            <w:t>Дата сохранения: 03.03.2016</w:t>
          </w:r>
        </w:p>
      </w:tc>
    </w:tr>
  </w:tbl>
  <w:p w:rsidR="0038775E" w:rsidRDefault="0038775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8775E" w:rsidRDefault="0038775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075D7"/>
    <w:rsid w:val="002B5805"/>
    <w:rsid w:val="0038775E"/>
    <w:rsid w:val="003A68A7"/>
    <w:rsid w:val="005075D7"/>
    <w:rsid w:val="00C06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1037</Words>
  <Characters>5911</Characters>
  <Application>Microsoft Office Word</Application>
  <DocSecurity>2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Приказ Минобрнауки России от 05.02.2016 N 72"Об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</vt:lpstr>
      <vt:lpstr/>
    </vt:vector>
  </TitlesOfParts>
  <Company>КонсультантПлюс Версия 4012.00.88</Company>
  <LinksUpToDate>false</LinksUpToDate>
  <CharactersWithSpaces>6935</CharactersWithSpaces>
  <SharedDoc>false</SharedDoc>
  <HLinks>
    <vt:vector size="42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Par27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05.02.2016 N 72"Об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</dc:title>
  <dc:creator>44</dc:creator>
  <cp:lastModifiedBy>каб 214</cp:lastModifiedBy>
  <cp:revision>2</cp:revision>
  <dcterms:created xsi:type="dcterms:W3CDTF">2016-03-10T10:45:00Z</dcterms:created>
  <dcterms:modified xsi:type="dcterms:W3CDTF">2016-03-10T10:45:00Z</dcterms:modified>
</cp:coreProperties>
</file>