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D6" w:rsidRPr="00E46FD6" w:rsidRDefault="00E46FD6" w:rsidP="00E46FD6">
      <w:pPr>
        <w:pStyle w:val="Default"/>
        <w:jc w:val="center"/>
        <w:rPr>
          <w:sz w:val="22"/>
          <w:szCs w:val="18"/>
        </w:rPr>
      </w:pPr>
      <w:r w:rsidRPr="00E46FD6">
        <w:rPr>
          <w:b/>
          <w:bCs/>
          <w:sz w:val="36"/>
          <w:szCs w:val="28"/>
        </w:rPr>
        <w:t>Памятка о правилах проведения ЕГЭ в 2024 году</w:t>
      </w:r>
    </w:p>
    <w:p w:rsidR="00E46FD6" w:rsidRDefault="00E46FD6" w:rsidP="00E46FD6">
      <w:pPr>
        <w:pStyle w:val="Default"/>
        <w:rPr>
          <w:sz w:val="26"/>
          <w:szCs w:val="26"/>
        </w:rPr>
      </w:pPr>
      <w:r>
        <w:rPr>
          <w:b/>
          <w:bCs/>
          <w:sz w:val="26"/>
          <w:szCs w:val="26"/>
        </w:rPr>
        <w:t xml:space="preserve">Общая информация о порядке проведения ЕГЭ: </w:t>
      </w:r>
    </w:p>
    <w:p w:rsidR="00E46FD6" w:rsidRDefault="00E46FD6" w:rsidP="00E46FD6">
      <w:pPr>
        <w:pStyle w:val="Default"/>
        <w:spacing w:after="34"/>
        <w:ind w:firstLine="709"/>
        <w:jc w:val="both"/>
        <w:rPr>
          <w:sz w:val="26"/>
          <w:szCs w:val="26"/>
        </w:rPr>
      </w:pPr>
      <w:r>
        <w:rPr>
          <w:sz w:val="26"/>
          <w:szCs w:val="26"/>
        </w:rPr>
        <w:t xml:space="preserve">1. 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 </w:t>
      </w:r>
    </w:p>
    <w:p w:rsidR="00E46FD6" w:rsidRDefault="00E46FD6" w:rsidP="00E46FD6">
      <w:pPr>
        <w:pStyle w:val="Default"/>
        <w:spacing w:after="34"/>
        <w:ind w:firstLine="709"/>
        <w:jc w:val="both"/>
        <w:rPr>
          <w:sz w:val="26"/>
          <w:szCs w:val="26"/>
        </w:rPr>
      </w:pPr>
      <w:r>
        <w:rPr>
          <w:sz w:val="26"/>
          <w:szCs w:val="26"/>
        </w:rPr>
        <w:t xml:space="preserve">2. ЕГЭ по всем учебным предметам начинается в 10:00 по местному времени. </w:t>
      </w:r>
    </w:p>
    <w:p w:rsidR="00E46FD6" w:rsidRDefault="00E46FD6" w:rsidP="00E46FD6">
      <w:pPr>
        <w:pStyle w:val="Default"/>
        <w:spacing w:after="34"/>
        <w:ind w:firstLine="709"/>
        <w:jc w:val="both"/>
        <w:rPr>
          <w:sz w:val="26"/>
          <w:szCs w:val="26"/>
        </w:rPr>
      </w:pPr>
      <w:r>
        <w:rPr>
          <w:sz w:val="26"/>
          <w:szCs w:val="26"/>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w:t>
      </w:r>
      <w:proofErr w:type="gramStart"/>
      <w:r>
        <w:rPr>
          <w:sz w:val="26"/>
          <w:szCs w:val="26"/>
        </w:rPr>
        <w:t>выявления нарушений Порядка проведения государственной итоговой аттестации</w:t>
      </w:r>
      <w:proofErr w:type="gramEnd"/>
      <w:r>
        <w:rPr>
          <w:sz w:val="26"/>
          <w:szCs w:val="26"/>
        </w:rPr>
        <w:t xml:space="preserve"> по образовательным программам среднего общего образования, утвержденного приказом </w:t>
      </w:r>
      <w:proofErr w:type="spellStart"/>
      <w:r>
        <w:rPr>
          <w:sz w:val="26"/>
          <w:szCs w:val="26"/>
        </w:rPr>
        <w:t>Минпросвещения</w:t>
      </w:r>
      <w:proofErr w:type="spellEnd"/>
      <w:r>
        <w:rPr>
          <w:sz w:val="26"/>
          <w:szCs w:val="26"/>
        </w:rPr>
        <w:t xml:space="preserve"> России и </w:t>
      </w:r>
      <w:proofErr w:type="spellStart"/>
      <w:r>
        <w:rPr>
          <w:sz w:val="26"/>
          <w:szCs w:val="26"/>
        </w:rPr>
        <w:t>Рособрнадзора</w:t>
      </w:r>
      <w:proofErr w:type="spellEnd"/>
      <w:r>
        <w:rPr>
          <w:sz w:val="26"/>
          <w:szCs w:val="26"/>
        </w:rPr>
        <w:t xml:space="preserve"> от 04.04.2023 № 233/552 (зарегистрирован в Минюсте России 15.05.2023, регистрационный № 73314) (далее – Порядок). </w:t>
      </w:r>
    </w:p>
    <w:p w:rsidR="00E46FD6" w:rsidRDefault="00E46FD6" w:rsidP="00E46FD6">
      <w:pPr>
        <w:pStyle w:val="Default"/>
        <w:spacing w:after="34"/>
        <w:ind w:firstLine="709"/>
        <w:jc w:val="both"/>
        <w:rPr>
          <w:sz w:val="26"/>
          <w:szCs w:val="26"/>
        </w:rPr>
      </w:pPr>
      <w:r>
        <w:rPr>
          <w:sz w:val="26"/>
          <w:szCs w:val="26"/>
        </w:rPr>
        <w:t xml:space="preserve">4. 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Pr>
          <w:sz w:val="26"/>
          <w:szCs w:val="26"/>
        </w:rPr>
        <w:t>Рособрнадзором</w:t>
      </w:r>
      <w:proofErr w:type="spellEnd"/>
      <w:r>
        <w:rPr>
          <w:sz w:val="26"/>
          <w:szCs w:val="26"/>
        </w:rPr>
        <w:t xml:space="preserve">, а при сдаче ЕГЭ по математике базового уровня получил отметку не ниже удовлетворительной (три балла). </w:t>
      </w:r>
    </w:p>
    <w:p w:rsidR="00E46FD6" w:rsidRDefault="00E46FD6" w:rsidP="00E46FD6">
      <w:pPr>
        <w:pStyle w:val="Default"/>
        <w:ind w:firstLine="709"/>
        <w:jc w:val="both"/>
        <w:rPr>
          <w:sz w:val="26"/>
          <w:szCs w:val="26"/>
        </w:rPr>
      </w:pPr>
      <w:r>
        <w:rPr>
          <w:sz w:val="26"/>
          <w:szCs w:val="26"/>
        </w:rPr>
        <w:t xml:space="preserve">5. 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 </w:t>
      </w:r>
    </w:p>
    <w:p w:rsidR="00E46FD6" w:rsidRDefault="00E46FD6" w:rsidP="00E46FD6">
      <w:pPr>
        <w:pStyle w:val="Default"/>
        <w:ind w:firstLine="709"/>
        <w:jc w:val="both"/>
        <w:rPr>
          <w:sz w:val="26"/>
          <w:szCs w:val="26"/>
        </w:rPr>
      </w:pPr>
      <w:r>
        <w:rPr>
          <w:sz w:val="26"/>
          <w:szCs w:val="26"/>
        </w:rPr>
        <w:t xml:space="preserve">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E46FD6" w:rsidRDefault="00E46FD6" w:rsidP="00E46FD6">
      <w:pPr>
        <w:pStyle w:val="Default"/>
        <w:ind w:firstLine="709"/>
        <w:jc w:val="both"/>
        <w:rPr>
          <w:sz w:val="26"/>
          <w:szCs w:val="26"/>
        </w:rPr>
      </w:pPr>
      <w:r>
        <w:rPr>
          <w:sz w:val="26"/>
          <w:szCs w:val="26"/>
        </w:rPr>
        <w:t xml:space="preserve">6. Результаты ЕГЭ по математике </w:t>
      </w:r>
      <w:r>
        <w:rPr>
          <w:b/>
          <w:bCs/>
          <w:i/>
          <w:iCs/>
          <w:sz w:val="26"/>
          <w:szCs w:val="26"/>
        </w:rPr>
        <w:t xml:space="preserve">базового уровня </w:t>
      </w:r>
      <w:r>
        <w:rPr>
          <w:sz w:val="26"/>
          <w:szCs w:val="26"/>
        </w:rPr>
        <w:t xml:space="preserve">признаются в качестве результатов ГИА и НЕ признаются как результаты вступительных испытаний по математике при приеме на </w:t>
      </w:r>
      <w:proofErr w:type="gramStart"/>
      <w:r>
        <w:rPr>
          <w:sz w:val="26"/>
          <w:szCs w:val="26"/>
        </w:rPr>
        <w:t>обучение по</w:t>
      </w:r>
      <w:proofErr w:type="gramEnd"/>
      <w:r>
        <w:rPr>
          <w:sz w:val="26"/>
          <w:szCs w:val="26"/>
        </w:rPr>
        <w:t xml:space="preserve"> образовательным программам высшего образования – программам </w:t>
      </w:r>
      <w:proofErr w:type="spellStart"/>
      <w:r>
        <w:rPr>
          <w:sz w:val="26"/>
          <w:szCs w:val="26"/>
        </w:rPr>
        <w:t>бакалавриата</w:t>
      </w:r>
      <w:proofErr w:type="spellEnd"/>
      <w:r>
        <w:rPr>
          <w:sz w:val="26"/>
          <w:szCs w:val="26"/>
        </w:rPr>
        <w:t xml:space="preserve"> и </w:t>
      </w:r>
      <w:proofErr w:type="spellStart"/>
      <w:r>
        <w:rPr>
          <w:sz w:val="26"/>
          <w:szCs w:val="26"/>
        </w:rPr>
        <w:t>специалитета</w:t>
      </w:r>
      <w:proofErr w:type="spellEnd"/>
      <w:r>
        <w:rPr>
          <w:sz w:val="26"/>
          <w:szCs w:val="26"/>
        </w:rPr>
        <w:t xml:space="preserve"> – в образовательные организации высшего образования. </w:t>
      </w:r>
    </w:p>
    <w:p w:rsidR="00E46FD6" w:rsidRDefault="00E46FD6" w:rsidP="00E46FD6">
      <w:pPr>
        <w:pStyle w:val="Default"/>
        <w:ind w:firstLine="709"/>
        <w:jc w:val="both"/>
        <w:rPr>
          <w:color w:val="auto"/>
        </w:rPr>
      </w:pPr>
      <w:r>
        <w:rPr>
          <w:sz w:val="26"/>
          <w:szCs w:val="26"/>
        </w:rPr>
        <w:t xml:space="preserve">Результаты ЕГЭ по математике </w:t>
      </w:r>
      <w:r>
        <w:rPr>
          <w:b/>
          <w:bCs/>
          <w:i/>
          <w:iCs/>
          <w:sz w:val="26"/>
          <w:szCs w:val="26"/>
        </w:rPr>
        <w:t xml:space="preserve">профильного уровня </w:t>
      </w:r>
      <w:r>
        <w:rPr>
          <w:sz w:val="26"/>
          <w:szCs w:val="26"/>
        </w:rPr>
        <w:t>признаются в качестве результатов ГИА, а также в качестве результатов вступительных испытаний по матем</w:t>
      </w:r>
      <w:bookmarkStart w:id="0" w:name="_GoBack"/>
      <w:bookmarkEnd w:id="0"/>
      <w:r>
        <w:rPr>
          <w:sz w:val="26"/>
          <w:szCs w:val="26"/>
        </w:rPr>
        <w:t xml:space="preserve">атике при приеме на </w:t>
      </w:r>
      <w:proofErr w:type="gramStart"/>
      <w:r>
        <w:rPr>
          <w:sz w:val="26"/>
          <w:szCs w:val="26"/>
        </w:rPr>
        <w:t>обучение по</w:t>
      </w:r>
      <w:proofErr w:type="gramEnd"/>
      <w:r>
        <w:rPr>
          <w:sz w:val="26"/>
          <w:szCs w:val="26"/>
        </w:rPr>
        <w:t xml:space="preserve"> образовательным программам высшего образования – программам </w:t>
      </w:r>
      <w:proofErr w:type="spellStart"/>
      <w:r>
        <w:rPr>
          <w:sz w:val="26"/>
          <w:szCs w:val="26"/>
        </w:rPr>
        <w:t>бакалавриата</w:t>
      </w:r>
      <w:proofErr w:type="spellEnd"/>
      <w:r>
        <w:rPr>
          <w:sz w:val="26"/>
          <w:szCs w:val="26"/>
        </w:rPr>
        <w:t xml:space="preserve"> и </w:t>
      </w:r>
      <w:proofErr w:type="spellStart"/>
      <w:r>
        <w:rPr>
          <w:sz w:val="26"/>
          <w:szCs w:val="26"/>
        </w:rPr>
        <w:t>специалитета</w:t>
      </w:r>
      <w:proofErr w:type="spellEnd"/>
      <w:r>
        <w:rPr>
          <w:sz w:val="26"/>
          <w:szCs w:val="26"/>
        </w:rPr>
        <w:t xml:space="preserve"> – в образовательные организации высшего образования. </w:t>
      </w:r>
    </w:p>
    <w:p w:rsidR="00E46FD6" w:rsidRDefault="00E46FD6" w:rsidP="00E46FD6">
      <w:pPr>
        <w:pStyle w:val="Default"/>
        <w:ind w:firstLine="709"/>
        <w:jc w:val="both"/>
        <w:rPr>
          <w:color w:val="auto"/>
          <w:sz w:val="26"/>
          <w:szCs w:val="26"/>
        </w:rPr>
      </w:pPr>
      <w:r>
        <w:rPr>
          <w:color w:val="auto"/>
          <w:sz w:val="26"/>
          <w:szCs w:val="26"/>
        </w:rPr>
        <w:t xml:space="preserve">7. Результаты ЕГЭ при приеме на </w:t>
      </w:r>
      <w:proofErr w:type="gramStart"/>
      <w:r>
        <w:rPr>
          <w:color w:val="auto"/>
          <w:sz w:val="26"/>
          <w:szCs w:val="26"/>
        </w:rPr>
        <w:t>обучение по программам</w:t>
      </w:r>
      <w:proofErr w:type="gramEnd"/>
      <w:r>
        <w:rPr>
          <w:color w:val="auto"/>
          <w:sz w:val="26"/>
          <w:szCs w:val="26"/>
        </w:rPr>
        <w:t xml:space="preserve"> </w:t>
      </w:r>
      <w:proofErr w:type="spellStart"/>
      <w:r>
        <w:rPr>
          <w:color w:val="auto"/>
          <w:sz w:val="26"/>
          <w:szCs w:val="26"/>
        </w:rPr>
        <w:t>бакалавриата</w:t>
      </w:r>
      <w:proofErr w:type="spellEnd"/>
      <w:r>
        <w:rPr>
          <w:color w:val="auto"/>
          <w:sz w:val="26"/>
          <w:szCs w:val="26"/>
        </w:rPr>
        <w:t xml:space="preserve"> и программам </w:t>
      </w:r>
      <w:proofErr w:type="spellStart"/>
      <w:r>
        <w:rPr>
          <w:color w:val="auto"/>
          <w:sz w:val="26"/>
          <w:szCs w:val="26"/>
        </w:rPr>
        <w:t>специалитета</w:t>
      </w:r>
      <w:proofErr w:type="spellEnd"/>
      <w:r>
        <w:rPr>
          <w:color w:val="auto"/>
          <w:sz w:val="26"/>
          <w:szCs w:val="26"/>
        </w:rPr>
        <w:t xml:space="preserve"> действительны четыре года, следующих за годом получения таких результатов. </w:t>
      </w:r>
    </w:p>
    <w:p w:rsidR="00E46FD6" w:rsidRDefault="00E46FD6" w:rsidP="00E46FD6">
      <w:pPr>
        <w:pStyle w:val="Default"/>
        <w:rPr>
          <w:color w:val="auto"/>
          <w:sz w:val="26"/>
          <w:szCs w:val="26"/>
        </w:rPr>
      </w:pPr>
    </w:p>
    <w:p w:rsidR="00E46FD6" w:rsidRDefault="00E46FD6" w:rsidP="00E46FD6">
      <w:pPr>
        <w:pStyle w:val="Default"/>
        <w:rPr>
          <w:color w:val="auto"/>
          <w:sz w:val="26"/>
          <w:szCs w:val="26"/>
        </w:rPr>
      </w:pPr>
      <w:r>
        <w:rPr>
          <w:b/>
          <w:bCs/>
          <w:color w:val="auto"/>
          <w:sz w:val="26"/>
          <w:szCs w:val="26"/>
        </w:rPr>
        <w:t xml:space="preserve">Обязанности участника экзамена в рамках участия в ЕГЭ: </w:t>
      </w:r>
    </w:p>
    <w:p w:rsidR="00E46FD6" w:rsidRDefault="00E46FD6" w:rsidP="00E46FD6">
      <w:pPr>
        <w:pStyle w:val="Default"/>
        <w:spacing w:after="34"/>
        <w:ind w:firstLine="709"/>
        <w:jc w:val="both"/>
        <w:rPr>
          <w:color w:val="auto"/>
          <w:sz w:val="26"/>
          <w:szCs w:val="26"/>
        </w:rPr>
      </w:pPr>
      <w:r>
        <w:rPr>
          <w:color w:val="auto"/>
          <w:sz w:val="26"/>
          <w:szCs w:val="26"/>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E46FD6" w:rsidRDefault="00E46FD6" w:rsidP="00E46FD6">
      <w:pPr>
        <w:pStyle w:val="Default"/>
        <w:spacing w:after="34"/>
        <w:ind w:firstLine="709"/>
        <w:jc w:val="both"/>
        <w:rPr>
          <w:color w:val="auto"/>
          <w:sz w:val="26"/>
          <w:szCs w:val="26"/>
        </w:rPr>
      </w:pPr>
      <w:r>
        <w:rPr>
          <w:color w:val="auto"/>
          <w:sz w:val="26"/>
          <w:szCs w:val="26"/>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Pr>
          <w:color w:val="auto"/>
          <w:sz w:val="26"/>
          <w:szCs w:val="26"/>
        </w:rPr>
        <w:t>в</w:t>
      </w:r>
      <w:proofErr w:type="gramEnd"/>
      <w:r>
        <w:rPr>
          <w:color w:val="auto"/>
          <w:sz w:val="26"/>
          <w:szCs w:val="26"/>
        </w:rPr>
        <w:t xml:space="preserve"> данный ППЭ. </w:t>
      </w:r>
    </w:p>
    <w:p w:rsidR="00E46FD6" w:rsidRDefault="00E46FD6" w:rsidP="00E46FD6">
      <w:pPr>
        <w:pStyle w:val="Default"/>
        <w:ind w:firstLine="709"/>
        <w:jc w:val="both"/>
        <w:rPr>
          <w:color w:val="auto"/>
          <w:sz w:val="26"/>
          <w:szCs w:val="26"/>
        </w:rPr>
      </w:pPr>
      <w:r>
        <w:rPr>
          <w:color w:val="auto"/>
          <w:sz w:val="26"/>
          <w:szCs w:val="26"/>
        </w:rPr>
        <w:t xml:space="preserve">3. </w:t>
      </w:r>
      <w:proofErr w:type="gramStart"/>
      <w:r>
        <w:rPr>
          <w:color w:val="auto"/>
          <w:sz w:val="26"/>
          <w:szCs w:val="26"/>
        </w:rPr>
        <w:t xml:space="preserve">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w:t>
      </w:r>
      <w:r>
        <w:rPr>
          <w:color w:val="auto"/>
          <w:sz w:val="26"/>
          <w:szCs w:val="26"/>
        </w:rPr>
        <w:lastRenderedPageBreak/>
        <w:t xml:space="preserve">аудитории, не проводится (за исключением, когда в аудитории нет других участников экзаменов), о чем сообщается участнику экзамена. </w:t>
      </w:r>
      <w:proofErr w:type="gramEnd"/>
    </w:p>
    <w:p w:rsidR="00E46FD6" w:rsidRDefault="00E46FD6" w:rsidP="00E46FD6">
      <w:pPr>
        <w:pStyle w:val="Default"/>
        <w:ind w:firstLine="709"/>
        <w:jc w:val="both"/>
        <w:rPr>
          <w:color w:val="auto"/>
          <w:sz w:val="26"/>
          <w:szCs w:val="26"/>
        </w:rPr>
      </w:pPr>
      <w:proofErr w:type="gramStart"/>
      <w:r>
        <w:rPr>
          <w:color w:val="auto"/>
          <w:sz w:val="26"/>
          <w:szCs w:val="26"/>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proofErr w:type="gramEnd"/>
      <w:r>
        <w:rPr>
          <w:color w:val="auto"/>
          <w:sz w:val="26"/>
          <w:szCs w:val="26"/>
        </w:rPr>
        <w:t xml:space="preserve">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 </w:t>
      </w:r>
    </w:p>
    <w:p w:rsidR="00E46FD6" w:rsidRDefault="00E46FD6" w:rsidP="00E46FD6">
      <w:pPr>
        <w:pStyle w:val="Default"/>
        <w:ind w:firstLine="709"/>
        <w:jc w:val="both"/>
        <w:rPr>
          <w:color w:val="auto"/>
          <w:sz w:val="26"/>
          <w:szCs w:val="26"/>
        </w:rPr>
      </w:pPr>
      <w:r>
        <w:rPr>
          <w:color w:val="auto"/>
          <w:sz w:val="26"/>
          <w:szCs w:val="26"/>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rsidR="00E46FD6" w:rsidRDefault="00E46FD6" w:rsidP="00E46FD6">
      <w:pPr>
        <w:pStyle w:val="Default"/>
        <w:ind w:firstLine="709"/>
        <w:jc w:val="both"/>
        <w:rPr>
          <w:color w:val="auto"/>
          <w:sz w:val="26"/>
          <w:szCs w:val="26"/>
        </w:rPr>
      </w:pPr>
      <w:r>
        <w:rPr>
          <w:color w:val="auto"/>
          <w:sz w:val="26"/>
          <w:szCs w:val="26"/>
        </w:rPr>
        <w:t xml:space="preserve">4. </w:t>
      </w:r>
      <w:proofErr w:type="gramStart"/>
      <w:r>
        <w:rPr>
          <w:color w:val="auto"/>
          <w:sz w:val="26"/>
          <w:szCs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Pr>
          <w:color w:val="auto"/>
          <w:sz w:val="26"/>
          <w:szCs w:val="26"/>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 </w:t>
      </w:r>
    </w:p>
    <w:p w:rsidR="00E46FD6" w:rsidRDefault="00E46FD6" w:rsidP="00E46FD6">
      <w:pPr>
        <w:pStyle w:val="Default"/>
        <w:ind w:firstLine="709"/>
        <w:jc w:val="both"/>
        <w:rPr>
          <w:color w:val="auto"/>
          <w:sz w:val="26"/>
          <w:szCs w:val="26"/>
        </w:rPr>
      </w:pPr>
      <w:r>
        <w:rPr>
          <w:color w:val="auto"/>
          <w:sz w:val="26"/>
          <w:szCs w:val="26"/>
        </w:rPr>
        <w:t xml:space="preserve">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E46FD6" w:rsidRDefault="00E46FD6" w:rsidP="00E46FD6">
      <w:pPr>
        <w:pStyle w:val="Default"/>
        <w:rPr>
          <w:color w:val="auto"/>
          <w:sz w:val="26"/>
          <w:szCs w:val="26"/>
        </w:rPr>
      </w:pPr>
      <w:r>
        <w:rPr>
          <w:color w:val="auto"/>
          <w:sz w:val="26"/>
          <w:szCs w:val="26"/>
        </w:rPr>
        <w:t xml:space="preserve">6. </w:t>
      </w:r>
      <w:r>
        <w:rPr>
          <w:b/>
          <w:bCs/>
          <w:color w:val="auto"/>
          <w:sz w:val="26"/>
          <w:szCs w:val="26"/>
        </w:rPr>
        <w:t>В день проведения экзамена в ППЭ участникам экзамена запрещается</w:t>
      </w:r>
      <w:r>
        <w:rPr>
          <w:color w:val="auto"/>
          <w:sz w:val="26"/>
          <w:szCs w:val="26"/>
        </w:rPr>
        <w:t xml:space="preserve">: </w:t>
      </w:r>
    </w:p>
    <w:p w:rsidR="00E46FD6" w:rsidRDefault="00E46FD6" w:rsidP="00E46FD6">
      <w:pPr>
        <w:pStyle w:val="Default"/>
        <w:rPr>
          <w:color w:val="auto"/>
          <w:sz w:val="26"/>
          <w:szCs w:val="26"/>
        </w:rPr>
      </w:pPr>
    </w:p>
    <w:p w:rsidR="00E46FD6" w:rsidRDefault="00E46FD6" w:rsidP="00E46FD6">
      <w:pPr>
        <w:pStyle w:val="Default"/>
        <w:numPr>
          <w:ilvl w:val="0"/>
          <w:numId w:val="11"/>
        </w:numPr>
        <w:jc w:val="both"/>
        <w:rPr>
          <w:color w:val="auto"/>
          <w:sz w:val="26"/>
          <w:szCs w:val="26"/>
        </w:rPr>
      </w:pPr>
      <w:r>
        <w:rPr>
          <w:color w:val="auto"/>
          <w:sz w:val="26"/>
          <w:szCs w:val="26"/>
        </w:rPr>
        <w:t xml:space="preserve">выполнять ЭР несамостоятельно, в том числе с помощью посторонних лиц; </w:t>
      </w:r>
    </w:p>
    <w:p w:rsidR="00E46FD6" w:rsidRDefault="00E46FD6" w:rsidP="00E46FD6">
      <w:pPr>
        <w:pStyle w:val="Default"/>
        <w:numPr>
          <w:ilvl w:val="0"/>
          <w:numId w:val="11"/>
        </w:numPr>
        <w:jc w:val="both"/>
        <w:rPr>
          <w:color w:val="auto"/>
          <w:sz w:val="26"/>
          <w:szCs w:val="26"/>
        </w:rPr>
      </w:pPr>
      <w:r>
        <w:rPr>
          <w:color w:val="auto"/>
          <w:sz w:val="26"/>
          <w:szCs w:val="26"/>
        </w:rPr>
        <w:t xml:space="preserve">общаться с другими участниками ГИА во время проведения экзамена в аудитории; </w:t>
      </w:r>
    </w:p>
    <w:p w:rsidR="00E46FD6" w:rsidRDefault="00E46FD6" w:rsidP="00E46FD6">
      <w:pPr>
        <w:pStyle w:val="Default"/>
        <w:numPr>
          <w:ilvl w:val="0"/>
          <w:numId w:val="11"/>
        </w:numPr>
        <w:jc w:val="both"/>
        <w:rPr>
          <w:color w:val="auto"/>
          <w:sz w:val="26"/>
          <w:szCs w:val="26"/>
        </w:rPr>
      </w:pPr>
      <w:proofErr w:type="gramStart"/>
      <w:r>
        <w:rPr>
          <w:color w:val="auto"/>
          <w:sz w:val="26"/>
          <w:szCs w:val="26"/>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w:t>
      </w:r>
      <w:proofErr w:type="gramEnd"/>
      <w:r>
        <w:rPr>
          <w:color w:val="auto"/>
          <w:sz w:val="26"/>
          <w:szCs w:val="26"/>
        </w:rPr>
        <w:t xml:space="preserve"> предметам); </w:t>
      </w:r>
    </w:p>
    <w:p w:rsidR="00E46FD6" w:rsidRDefault="00E46FD6" w:rsidP="00E46FD6">
      <w:pPr>
        <w:pStyle w:val="Default"/>
        <w:numPr>
          <w:ilvl w:val="0"/>
          <w:numId w:val="11"/>
        </w:numPr>
        <w:jc w:val="both"/>
        <w:rPr>
          <w:color w:val="auto"/>
          <w:sz w:val="26"/>
          <w:szCs w:val="26"/>
        </w:rPr>
      </w:pPr>
      <w:r>
        <w:rPr>
          <w:color w:val="auto"/>
          <w:sz w:val="26"/>
          <w:szCs w:val="26"/>
        </w:rPr>
        <w:t xml:space="preserve">выносить из аудиторий ППЭ черновики, экзаменационные материалы на бумажном и (или) электронном носителях; </w:t>
      </w:r>
    </w:p>
    <w:p w:rsidR="00E46FD6" w:rsidRDefault="00E46FD6" w:rsidP="00E46FD6">
      <w:pPr>
        <w:pStyle w:val="Default"/>
        <w:numPr>
          <w:ilvl w:val="0"/>
          <w:numId w:val="11"/>
        </w:numPr>
        <w:jc w:val="both"/>
        <w:rPr>
          <w:color w:val="auto"/>
          <w:sz w:val="26"/>
          <w:szCs w:val="26"/>
        </w:rPr>
      </w:pPr>
      <w:r>
        <w:rPr>
          <w:color w:val="auto"/>
          <w:sz w:val="26"/>
          <w:szCs w:val="26"/>
        </w:rPr>
        <w:t xml:space="preserve">фотографировать экзаменационные материалы, черновики. </w:t>
      </w:r>
    </w:p>
    <w:p w:rsidR="00E46FD6" w:rsidRDefault="00E46FD6" w:rsidP="00E46FD6">
      <w:pPr>
        <w:pStyle w:val="Default"/>
        <w:spacing w:after="34"/>
        <w:ind w:firstLine="709"/>
        <w:jc w:val="both"/>
        <w:rPr>
          <w:color w:val="auto"/>
          <w:sz w:val="26"/>
          <w:szCs w:val="26"/>
        </w:rPr>
      </w:pPr>
      <w:r>
        <w:rPr>
          <w:color w:val="auto"/>
          <w:sz w:val="26"/>
          <w:szCs w:val="26"/>
        </w:rPr>
        <w:t xml:space="preserve">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w:t>
      </w:r>
      <w:proofErr w:type="gramStart"/>
      <w:r>
        <w:rPr>
          <w:color w:val="auto"/>
          <w:sz w:val="26"/>
          <w:szCs w:val="26"/>
        </w:rPr>
        <w:t>расположен</w:t>
      </w:r>
      <w:proofErr w:type="gramEnd"/>
      <w:r>
        <w:rPr>
          <w:color w:val="auto"/>
          <w:sz w:val="26"/>
          <w:szCs w:val="26"/>
        </w:rPr>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rsidR="00E46FD6" w:rsidRDefault="00E46FD6" w:rsidP="00E46FD6">
      <w:pPr>
        <w:pStyle w:val="Default"/>
        <w:spacing w:after="34"/>
        <w:ind w:firstLine="709"/>
        <w:jc w:val="both"/>
        <w:rPr>
          <w:color w:val="auto"/>
          <w:sz w:val="26"/>
          <w:szCs w:val="26"/>
        </w:rPr>
      </w:pPr>
      <w:r>
        <w:rPr>
          <w:color w:val="auto"/>
          <w:sz w:val="26"/>
          <w:szCs w:val="26"/>
        </w:rPr>
        <w:t xml:space="preserve">8. Участники экзамена занимают рабочие места в аудитории в соответствии со списками распределения. Изменение рабочего места запрещено. </w:t>
      </w:r>
    </w:p>
    <w:p w:rsidR="00E46FD6" w:rsidRDefault="00E46FD6" w:rsidP="00E46FD6">
      <w:pPr>
        <w:pStyle w:val="Default"/>
        <w:spacing w:after="34"/>
        <w:ind w:firstLine="709"/>
        <w:jc w:val="both"/>
        <w:rPr>
          <w:color w:val="auto"/>
          <w:sz w:val="26"/>
          <w:szCs w:val="26"/>
        </w:rPr>
      </w:pPr>
      <w:r>
        <w:rPr>
          <w:color w:val="auto"/>
          <w:sz w:val="26"/>
          <w:szCs w:val="26"/>
        </w:rPr>
        <w:t xml:space="preserve">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E46FD6" w:rsidRDefault="00E46FD6" w:rsidP="00E46FD6">
      <w:pPr>
        <w:pStyle w:val="Default"/>
        <w:spacing w:after="34"/>
        <w:ind w:firstLine="709"/>
        <w:jc w:val="both"/>
        <w:rPr>
          <w:color w:val="auto"/>
          <w:sz w:val="26"/>
          <w:szCs w:val="26"/>
        </w:rPr>
      </w:pPr>
      <w:r>
        <w:rPr>
          <w:color w:val="auto"/>
          <w:sz w:val="26"/>
          <w:szCs w:val="26"/>
        </w:rPr>
        <w:t xml:space="preserve">10.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w:t>
      </w:r>
      <w:r>
        <w:rPr>
          <w:color w:val="auto"/>
          <w:sz w:val="26"/>
          <w:szCs w:val="26"/>
        </w:rPr>
        <w:lastRenderedPageBreak/>
        <w:t xml:space="preserve">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E46FD6" w:rsidRDefault="00E46FD6" w:rsidP="00E46FD6">
      <w:pPr>
        <w:pStyle w:val="Default"/>
        <w:spacing w:after="34"/>
        <w:ind w:firstLine="709"/>
        <w:jc w:val="both"/>
        <w:rPr>
          <w:color w:val="auto"/>
          <w:sz w:val="26"/>
          <w:szCs w:val="26"/>
        </w:rPr>
      </w:pPr>
      <w:r>
        <w:rPr>
          <w:color w:val="auto"/>
          <w:sz w:val="26"/>
          <w:szCs w:val="26"/>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rsidR="00E46FD6" w:rsidRDefault="00E46FD6" w:rsidP="00E46FD6">
      <w:pPr>
        <w:pStyle w:val="Default"/>
        <w:ind w:firstLine="709"/>
        <w:jc w:val="both"/>
        <w:rPr>
          <w:color w:val="auto"/>
          <w:sz w:val="26"/>
          <w:szCs w:val="26"/>
        </w:rPr>
      </w:pPr>
      <w:r>
        <w:rPr>
          <w:color w:val="auto"/>
          <w:sz w:val="26"/>
          <w:szCs w:val="26"/>
        </w:rPr>
        <w:t xml:space="preserve">12. Во время экзамена на рабочем столе участника экзамена помимо экзаменационных материалов находятся: </w:t>
      </w:r>
    </w:p>
    <w:p w:rsidR="00E46FD6" w:rsidRDefault="00E46FD6" w:rsidP="00E46FD6">
      <w:pPr>
        <w:pStyle w:val="Default"/>
        <w:ind w:left="708"/>
        <w:jc w:val="both"/>
        <w:rPr>
          <w:color w:val="auto"/>
          <w:sz w:val="26"/>
          <w:szCs w:val="26"/>
        </w:rPr>
      </w:pPr>
      <w:r>
        <w:rPr>
          <w:color w:val="auto"/>
          <w:sz w:val="26"/>
          <w:szCs w:val="26"/>
        </w:rPr>
        <w:t xml:space="preserve">1) </w:t>
      </w:r>
      <w:proofErr w:type="spellStart"/>
      <w:r>
        <w:rPr>
          <w:color w:val="auto"/>
          <w:sz w:val="26"/>
          <w:szCs w:val="26"/>
        </w:rPr>
        <w:t>гелевая</w:t>
      </w:r>
      <w:proofErr w:type="spellEnd"/>
      <w:r>
        <w:rPr>
          <w:color w:val="auto"/>
          <w:sz w:val="26"/>
          <w:szCs w:val="26"/>
        </w:rPr>
        <w:t xml:space="preserve"> или капиллярная ручка с чернилами черного цвета; </w:t>
      </w:r>
    </w:p>
    <w:p w:rsidR="00E46FD6" w:rsidRDefault="00E46FD6" w:rsidP="00E46FD6">
      <w:pPr>
        <w:pStyle w:val="Default"/>
        <w:ind w:left="708"/>
        <w:jc w:val="both"/>
        <w:rPr>
          <w:color w:val="auto"/>
          <w:sz w:val="26"/>
          <w:szCs w:val="26"/>
        </w:rPr>
      </w:pPr>
      <w:r>
        <w:rPr>
          <w:color w:val="auto"/>
          <w:sz w:val="26"/>
          <w:szCs w:val="26"/>
        </w:rPr>
        <w:t xml:space="preserve">2) документ, удостоверяющий личность; </w:t>
      </w:r>
    </w:p>
    <w:p w:rsidR="00E46FD6" w:rsidRDefault="00E46FD6" w:rsidP="00E46FD6">
      <w:pPr>
        <w:pStyle w:val="Default"/>
        <w:ind w:left="708"/>
        <w:jc w:val="both"/>
        <w:rPr>
          <w:color w:val="auto"/>
          <w:sz w:val="26"/>
          <w:szCs w:val="26"/>
        </w:rPr>
      </w:pPr>
      <w:r>
        <w:rPr>
          <w:color w:val="auto"/>
          <w:sz w:val="26"/>
          <w:szCs w:val="26"/>
        </w:rPr>
        <w:t xml:space="preserve">3) средства обучения и воспитания, разрешенные к использованию для выполнения заданий КИМ по соответствующим учебным предметам; </w:t>
      </w:r>
    </w:p>
    <w:p w:rsidR="00E46FD6" w:rsidRDefault="00E46FD6" w:rsidP="00E46FD6">
      <w:pPr>
        <w:pStyle w:val="Default"/>
        <w:ind w:left="708"/>
        <w:jc w:val="both"/>
        <w:rPr>
          <w:color w:val="auto"/>
          <w:sz w:val="26"/>
          <w:szCs w:val="26"/>
        </w:rPr>
      </w:pPr>
      <w:r>
        <w:rPr>
          <w:color w:val="auto"/>
          <w:sz w:val="26"/>
          <w:szCs w:val="26"/>
        </w:rPr>
        <w:t xml:space="preserve">4) лекарства (при необходимости); </w:t>
      </w:r>
    </w:p>
    <w:p w:rsidR="00E46FD6" w:rsidRDefault="00E46FD6" w:rsidP="00E46FD6">
      <w:pPr>
        <w:pStyle w:val="Default"/>
        <w:ind w:left="708"/>
        <w:jc w:val="both"/>
        <w:rPr>
          <w:color w:val="auto"/>
          <w:sz w:val="26"/>
          <w:szCs w:val="26"/>
        </w:rPr>
      </w:pPr>
      <w:r>
        <w:rPr>
          <w:color w:val="auto"/>
          <w:sz w:val="26"/>
          <w:szCs w:val="26"/>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 </w:t>
      </w:r>
    </w:p>
    <w:p w:rsidR="00E46FD6" w:rsidRDefault="00E46FD6" w:rsidP="00E46FD6">
      <w:pPr>
        <w:pStyle w:val="Default"/>
        <w:ind w:left="708"/>
        <w:jc w:val="both"/>
        <w:rPr>
          <w:color w:val="auto"/>
          <w:sz w:val="26"/>
          <w:szCs w:val="26"/>
        </w:rPr>
      </w:pPr>
      <w:r>
        <w:rPr>
          <w:color w:val="auto"/>
          <w:sz w:val="26"/>
          <w:szCs w:val="26"/>
        </w:rPr>
        <w:t xml:space="preserve">6) специальные технические средства (для лиц с ОВЗ, детей-инвалидов и инвалидов) (при необходимости); </w:t>
      </w:r>
    </w:p>
    <w:p w:rsidR="00E46FD6" w:rsidRDefault="00E46FD6" w:rsidP="00E46FD6">
      <w:pPr>
        <w:pStyle w:val="Default"/>
        <w:ind w:left="708"/>
        <w:jc w:val="both"/>
        <w:rPr>
          <w:color w:val="auto"/>
          <w:sz w:val="26"/>
          <w:szCs w:val="26"/>
        </w:rPr>
      </w:pPr>
      <w:r>
        <w:rPr>
          <w:color w:val="auto"/>
          <w:sz w:val="26"/>
          <w:szCs w:val="26"/>
        </w:rPr>
        <w:t xml:space="preserve">7) черновики, выданные в ППЭ. </w:t>
      </w:r>
    </w:p>
    <w:p w:rsidR="00E46FD6" w:rsidRDefault="00E46FD6" w:rsidP="00E46FD6">
      <w:pPr>
        <w:pStyle w:val="Default"/>
        <w:rPr>
          <w:color w:val="auto"/>
          <w:sz w:val="26"/>
          <w:szCs w:val="26"/>
        </w:rPr>
      </w:pPr>
      <w:r>
        <w:rPr>
          <w:b/>
          <w:bCs/>
          <w:color w:val="auto"/>
          <w:sz w:val="26"/>
          <w:szCs w:val="26"/>
        </w:rPr>
        <w:t xml:space="preserve">Права участника экзамена в рамках участия в ЕГЭ: </w:t>
      </w:r>
    </w:p>
    <w:p w:rsidR="00E46FD6" w:rsidRDefault="00E46FD6" w:rsidP="00E46FD6">
      <w:pPr>
        <w:pStyle w:val="Default"/>
        <w:ind w:firstLine="709"/>
        <w:jc w:val="both"/>
        <w:rPr>
          <w:color w:val="auto"/>
          <w:sz w:val="26"/>
          <w:szCs w:val="26"/>
        </w:rPr>
      </w:pPr>
      <w:r>
        <w:rPr>
          <w:color w:val="auto"/>
          <w:sz w:val="26"/>
          <w:szCs w:val="26"/>
        </w:rPr>
        <w:t xml:space="preserve">1. Участник экзамена может при выполнении работы использовать черновики, выданные в ППЭ, и делать пометки </w:t>
      </w:r>
      <w:proofErr w:type="gramStart"/>
      <w:r>
        <w:rPr>
          <w:color w:val="auto"/>
          <w:sz w:val="26"/>
          <w:szCs w:val="26"/>
        </w:rPr>
        <w:t>в</w:t>
      </w:r>
      <w:proofErr w:type="gramEnd"/>
      <w:r>
        <w:rPr>
          <w:color w:val="auto"/>
          <w:sz w:val="26"/>
          <w:szCs w:val="26"/>
        </w:rPr>
        <w:t xml:space="preserve"> КИМ. </w:t>
      </w:r>
    </w:p>
    <w:p w:rsidR="00E46FD6" w:rsidRDefault="00E46FD6" w:rsidP="00E46FD6">
      <w:pPr>
        <w:pStyle w:val="Default"/>
        <w:ind w:firstLine="709"/>
        <w:jc w:val="both"/>
        <w:rPr>
          <w:color w:val="auto"/>
          <w:sz w:val="26"/>
          <w:szCs w:val="26"/>
        </w:rPr>
      </w:pPr>
      <w:r>
        <w:rPr>
          <w:color w:val="auto"/>
          <w:sz w:val="26"/>
          <w:szCs w:val="26"/>
        </w:rPr>
        <w:t xml:space="preserve">Внимание! Записи на черновиках и КИМ не обрабатываются и не проверяются. </w:t>
      </w:r>
    </w:p>
    <w:p w:rsidR="00E46FD6" w:rsidRDefault="00E46FD6" w:rsidP="00E46FD6">
      <w:pPr>
        <w:pStyle w:val="Default"/>
        <w:ind w:firstLine="709"/>
        <w:jc w:val="both"/>
        <w:rPr>
          <w:color w:val="auto"/>
          <w:sz w:val="26"/>
          <w:szCs w:val="26"/>
        </w:rPr>
      </w:pPr>
      <w:r>
        <w:rPr>
          <w:color w:val="auto"/>
          <w:sz w:val="26"/>
          <w:szCs w:val="26"/>
        </w:rPr>
        <w:t xml:space="preserve">2. В случае нехватки места в бланке для записи ответов участник экзамена может обратиться к организатору для получения дополнительного бланка. </w:t>
      </w:r>
    </w:p>
    <w:p w:rsidR="00E46FD6" w:rsidRDefault="00E46FD6" w:rsidP="00E46FD6">
      <w:pPr>
        <w:pStyle w:val="Default"/>
        <w:ind w:firstLine="709"/>
        <w:jc w:val="both"/>
        <w:rPr>
          <w:color w:val="auto"/>
          <w:sz w:val="26"/>
          <w:szCs w:val="26"/>
        </w:rPr>
      </w:pPr>
      <w:r>
        <w:rPr>
          <w:color w:val="auto"/>
          <w:sz w:val="26"/>
          <w:szCs w:val="26"/>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Pr>
          <w:color w:val="auto"/>
          <w:sz w:val="26"/>
          <w:szCs w:val="26"/>
        </w:rPr>
        <w:t>незавершения</w:t>
      </w:r>
      <w:proofErr w:type="spellEnd"/>
      <w:r>
        <w:rPr>
          <w:color w:val="auto"/>
          <w:sz w:val="26"/>
          <w:szCs w:val="26"/>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 </w:t>
      </w:r>
    </w:p>
    <w:p w:rsidR="00E46FD6" w:rsidRDefault="00E46FD6" w:rsidP="00E46FD6">
      <w:pPr>
        <w:pStyle w:val="Default"/>
        <w:spacing w:after="31"/>
        <w:ind w:firstLine="709"/>
        <w:jc w:val="both"/>
        <w:rPr>
          <w:color w:val="auto"/>
          <w:sz w:val="26"/>
          <w:szCs w:val="26"/>
        </w:rPr>
      </w:pPr>
      <w:r>
        <w:rPr>
          <w:color w:val="auto"/>
          <w:sz w:val="26"/>
          <w:szCs w:val="26"/>
        </w:rPr>
        <w:t xml:space="preserve">4. Участники экзамена, досрочно завершившие выполнение ЭР, могут покинуть ППЭ. Организаторы принимают у них все экзаменационные материалы и черновики. </w:t>
      </w:r>
    </w:p>
    <w:p w:rsidR="00E46FD6" w:rsidRDefault="00E46FD6" w:rsidP="00E46FD6">
      <w:pPr>
        <w:pStyle w:val="Default"/>
        <w:ind w:firstLine="709"/>
        <w:jc w:val="both"/>
        <w:rPr>
          <w:color w:val="auto"/>
          <w:sz w:val="26"/>
          <w:szCs w:val="26"/>
        </w:rPr>
      </w:pPr>
      <w:r>
        <w:rPr>
          <w:color w:val="auto"/>
          <w:sz w:val="26"/>
          <w:szCs w:val="26"/>
        </w:rPr>
        <w:t xml:space="preserve">5.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 </w:t>
      </w:r>
    </w:p>
    <w:p w:rsidR="00E46FD6" w:rsidRDefault="00E46FD6" w:rsidP="00E46FD6">
      <w:pPr>
        <w:pStyle w:val="Default"/>
        <w:ind w:firstLine="709"/>
        <w:jc w:val="both"/>
        <w:rPr>
          <w:color w:val="auto"/>
          <w:sz w:val="26"/>
          <w:szCs w:val="26"/>
        </w:rPr>
      </w:pPr>
      <w:r>
        <w:rPr>
          <w:color w:val="auto"/>
          <w:sz w:val="26"/>
          <w:szCs w:val="26"/>
        </w:rPr>
        <w:t xml:space="preserve">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w:t>
      </w:r>
    </w:p>
    <w:p w:rsidR="00E46FD6" w:rsidRDefault="00E46FD6" w:rsidP="00E46FD6">
      <w:pPr>
        <w:pStyle w:val="Default"/>
        <w:ind w:firstLine="709"/>
        <w:jc w:val="both"/>
        <w:rPr>
          <w:color w:val="auto"/>
          <w:sz w:val="26"/>
          <w:szCs w:val="26"/>
        </w:rPr>
      </w:pPr>
      <w:r>
        <w:rPr>
          <w:color w:val="auto"/>
          <w:sz w:val="26"/>
          <w:szCs w:val="26"/>
        </w:rPr>
        <w:lastRenderedPageBreak/>
        <w:t xml:space="preserve">6.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 </w:t>
      </w:r>
    </w:p>
    <w:p w:rsidR="00E46FD6" w:rsidRDefault="00E46FD6" w:rsidP="00E46FD6">
      <w:pPr>
        <w:pStyle w:val="Default"/>
        <w:ind w:firstLine="709"/>
        <w:jc w:val="both"/>
        <w:rPr>
          <w:color w:val="auto"/>
          <w:sz w:val="26"/>
          <w:szCs w:val="26"/>
        </w:rPr>
      </w:pPr>
      <w:r>
        <w:rPr>
          <w:color w:val="auto"/>
          <w:sz w:val="26"/>
          <w:szCs w:val="26"/>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rsidR="00E46FD6" w:rsidRDefault="00E46FD6" w:rsidP="00E46FD6">
      <w:pPr>
        <w:pStyle w:val="Default"/>
        <w:ind w:firstLine="709"/>
        <w:jc w:val="both"/>
        <w:rPr>
          <w:color w:val="auto"/>
          <w:sz w:val="26"/>
          <w:szCs w:val="26"/>
        </w:rPr>
      </w:pPr>
      <w:r>
        <w:rPr>
          <w:color w:val="auto"/>
          <w:sz w:val="26"/>
          <w:szCs w:val="26"/>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rsidR="00E46FD6" w:rsidRDefault="00E46FD6" w:rsidP="00E46FD6">
      <w:pPr>
        <w:pStyle w:val="Default"/>
        <w:ind w:firstLine="709"/>
        <w:jc w:val="both"/>
        <w:rPr>
          <w:color w:val="auto"/>
          <w:sz w:val="26"/>
          <w:szCs w:val="26"/>
        </w:rPr>
      </w:pPr>
      <w:r>
        <w:rPr>
          <w:color w:val="auto"/>
          <w:sz w:val="26"/>
          <w:szCs w:val="26"/>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roofErr w:type="gramStart"/>
      <w:r>
        <w:rPr>
          <w:color w:val="auto"/>
          <w:sz w:val="26"/>
          <w:szCs w:val="26"/>
        </w:rPr>
        <w:t xml:space="preserve">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roofErr w:type="gramEnd"/>
    </w:p>
    <w:p w:rsidR="00E46FD6" w:rsidRDefault="00E46FD6" w:rsidP="00E46FD6">
      <w:pPr>
        <w:pStyle w:val="Default"/>
        <w:ind w:firstLine="709"/>
        <w:jc w:val="both"/>
        <w:rPr>
          <w:color w:val="auto"/>
          <w:sz w:val="26"/>
          <w:szCs w:val="26"/>
        </w:rPr>
      </w:pPr>
      <w:r>
        <w:rPr>
          <w:color w:val="auto"/>
          <w:sz w:val="26"/>
          <w:szCs w:val="26"/>
        </w:rPr>
        <w:t xml:space="preserve">7. 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rsidR="00E46FD6" w:rsidRDefault="00E46FD6" w:rsidP="00E46FD6">
      <w:pPr>
        <w:pStyle w:val="Default"/>
        <w:ind w:firstLine="709"/>
        <w:jc w:val="both"/>
        <w:rPr>
          <w:color w:val="auto"/>
          <w:sz w:val="26"/>
          <w:szCs w:val="26"/>
        </w:rPr>
      </w:pPr>
      <w:r>
        <w:rPr>
          <w:color w:val="auto"/>
          <w:sz w:val="26"/>
          <w:szCs w:val="26"/>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 Апелляционная комиссия не </w:t>
      </w:r>
      <w:proofErr w:type="gramStart"/>
      <w:r>
        <w:rPr>
          <w:color w:val="auto"/>
          <w:sz w:val="26"/>
          <w:szCs w:val="26"/>
        </w:rPr>
        <w:t>позднее</w:t>
      </w:r>
      <w:proofErr w:type="gramEnd"/>
      <w:r>
        <w:rPr>
          <w:color w:val="auto"/>
          <w:sz w:val="26"/>
          <w:szCs w:val="26"/>
        </w:rPr>
        <w:t xml:space="preserve"> чем за один рабочий день до даты рассмотрения апелляции информирует участников экзаменов, подавших апелляции, о времени и месте их рассмотрения. </w:t>
      </w:r>
    </w:p>
    <w:p w:rsidR="00E46FD6" w:rsidRDefault="00E46FD6" w:rsidP="00E46FD6">
      <w:pPr>
        <w:pStyle w:val="Default"/>
        <w:ind w:firstLine="709"/>
        <w:jc w:val="both"/>
        <w:rPr>
          <w:color w:val="auto"/>
          <w:sz w:val="26"/>
          <w:szCs w:val="26"/>
        </w:rPr>
      </w:pPr>
      <w:proofErr w:type="gramStart"/>
      <w:r>
        <w:rPr>
          <w:color w:val="auto"/>
          <w:sz w:val="26"/>
          <w:szCs w:val="26"/>
        </w:rPr>
        <w:t xml:space="preserve">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w:t>
      </w:r>
      <w:proofErr w:type="gramEnd"/>
    </w:p>
    <w:p w:rsidR="00E46FD6" w:rsidRDefault="00E46FD6" w:rsidP="00E46FD6">
      <w:pPr>
        <w:pStyle w:val="Default"/>
        <w:rPr>
          <w:color w:val="auto"/>
          <w:sz w:val="26"/>
          <w:szCs w:val="26"/>
        </w:rPr>
      </w:pPr>
      <w:r>
        <w:rPr>
          <w:b/>
          <w:bCs/>
          <w:color w:val="auto"/>
          <w:sz w:val="26"/>
          <w:szCs w:val="26"/>
        </w:rPr>
        <w:t xml:space="preserve">Апелляцию о нарушении Порядка проведения ГИА участник экзамена подает в день проведения экзамена члену ГЭК, не покидая ППЭ. </w:t>
      </w:r>
    </w:p>
    <w:p w:rsidR="00E46FD6" w:rsidRDefault="00E46FD6" w:rsidP="00E46FD6">
      <w:pPr>
        <w:pStyle w:val="Default"/>
        <w:ind w:firstLine="709"/>
        <w:jc w:val="both"/>
        <w:rPr>
          <w:color w:val="auto"/>
          <w:sz w:val="26"/>
          <w:szCs w:val="26"/>
        </w:rPr>
      </w:pPr>
      <w:proofErr w:type="gramStart"/>
      <w:r>
        <w:rPr>
          <w:color w:val="auto"/>
          <w:sz w:val="26"/>
          <w:szCs w:val="26"/>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rPr>
          <w:color w:val="auto"/>
          <w:sz w:val="26"/>
          <w:szCs w:val="26"/>
        </w:rPr>
        <w:t xml:space="preserve">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E46FD6" w:rsidRDefault="00E46FD6" w:rsidP="00E46FD6">
      <w:pPr>
        <w:pStyle w:val="Default"/>
        <w:ind w:firstLine="709"/>
        <w:jc w:val="both"/>
        <w:rPr>
          <w:color w:val="auto"/>
          <w:sz w:val="26"/>
          <w:szCs w:val="26"/>
        </w:rPr>
      </w:pPr>
      <w:r>
        <w:rPr>
          <w:color w:val="auto"/>
          <w:sz w:val="26"/>
          <w:szCs w:val="26"/>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E46FD6" w:rsidRDefault="00E46FD6" w:rsidP="00E46FD6">
      <w:pPr>
        <w:pStyle w:val="Default"/>
        <w:ind w:firstLine="709"/>
        <w:jc w:val="both"/>
        <w:rPr>
          <w:color w:val="auto"/>
          <w:sz w:val="26"/>
          <w:szCs w:val="26"/>
        </w:rPr>
      </w:pPr>
      <w:r>
        <w:rPr>
          <w:color w:val="auto"/>
          <w:sz w:val="26"/>
          <w:szCs w:val="26"/>
        </w:rPr>
        <w:t xml:space="preserve">об отклонении апелляции; </w:t>
      </w:r>
    </w:p>
    <w:p w:rsidR="00E46FD6" w:rsidRDefault="00E46FD6" w:rsidP="00E46FD6">
      <w:pPr>
        <w:pStyle w:val="Default"/>
        <w:ind w:firstLine="709"/>
        <w:jc w:val="both"/>
        <w:rPr>
          <w:color w:val="auto"/>
          <w:sz w:val="26"/>
          <w:szCs w:val="26"/>
        </w:rPr>
      </w:pPr>
      <w:r>
        <w:rPr>
          <w:color w:val="auto"/>
          <w:sz w:val="26"/>
          <w:szCs w:val="26"/>
        </w:rPr>
        <w:t xml:space="preserve">об удовлетворении апелляции. </w:t>
      </w:r>
    </w:p>
    <w:p w:rsidR="00E46FD6" w:rsidRDefault="00E46FD6" w:rsidP="00E46FD6">
      <w:pPr>
        <w:pStyle w:val="Default"/>
        <w:ind w:firstLine="709"/>
        <w:jc w:val="both"/>
        <w:rPr>
          <w:color w:val="auto"/>
          <w:sz w:val="26"/>
          <w:szCs w:val="26"/>
        </w:rPr>
      </w:pPr>
      <w:r>
        <w:rPr>
          <w:color w:val="auto"/>
          <w:sz w:val="26"/>
          <w:szCs w:val="26"/>
        </w:rPr>
        <w:t xml:space="preserve">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 </w:t>
      </w:r>
    </w:p>
    <w:p w:rsidR="00E46FD6" w:rsidRDefault="00E46FD6" w:rsidP="00E46FD6">
      <w:pPr>
        <w:pStyle w:val="Default"/>
        <w:ind w:firstLine="709"/>
        <w:jc w:val="both"/>
        <w:rPr>
          <w:color w:val="auto"/>
          <w:sz w:val="26"/>
          <w:szCs w:val="26"/>
        </w:rPr>
      </w:pPr>
      <w:r>
        <w:rPr>
          <w:color w:val="auto"/>
          <w:sz w:val="26"/>
          <w:szCs w:val="26"/>
        </w:rPr>
        <w:lastRenderedPageBreak/>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E46FD6" w:rsidRDefault="00E46FD6" w:rsidP="00E46FD6">
      <w:pPr>
        <w:pStyle w:val="Default"/>
        <w:ind w:firstLine="709"/>
        <w:jc w:val="both"/>
        <w:rPr>
          <w:color w:val="auto"/>
          <w:sz w:val="26"/>
          <w:szCs w:val="26"/>
        </w:rPr>
      </w:pPr>
      <w:r>
        <w:rPr>
          <w:b/>
          <w:bCs/>
          <w:color w:val="auto"/>
          <w:sz w:val="26"/>
          <w:szCs w:val="26"/>
        </w:rPr>
        <w:t xml:space="preserve">Апелляция о несогласии с выставленными баллами </w:t>
      </w:r>
      <w:r>
        <w:rPr>
          <w:color w:val="auto"/>
          <w:sz w:val="26"/>
          <w:szCs w:val="26"/>
        </w:rPr>
        <w:t xml:space="preserve">подается в течение двух рабочих дней, следующих за официальным днем объявления результатов экзамена по соответствующему учебному предмету. </w:t>
      </w:r>
    </w:p>
    <w:p w:rsidR="00E46FD6" w:rsidRDefault="00E46FD6" w:rsidP="00E46FD6">
      <w:pPr>
        <w:pStyle w:val="Default"/>
        <w:ind w:firstLine="709"/>
        <w:jc w:val="both"/>
        <w:rPr>
          <w:color w:val="auto"/>
          <w:sz w:val="26"/>
          <w:szCs w:val="26"/>
        </w:rPr>
      </w:pPr>
      <w:r>
        <w:rPr>
          <w:color w:val="auto"/>
          <w:sz w:val="26"/>
          <w:szCs w:val="26"/>
        </w:rPr>
        <w:t xml:space="preserve">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t>
      </w:r>
    </w:p>
    <w:p w:rsidR="00E46FD6" w:rsidRDefault="00E46FD6" w:rsidP="00E46FD6">
      <w:pPr>
        <w:pStyle w:val="Default"/>
        <w:ind w:firstLine="709"/>
        <w:jc w:val="both"/>
        <w:rPr>
          <w:color w:val="auto"/>
          <w:sz w:val="26"/>
          <w:szCs w:val="26"/>
        </w:rPr>
      </w:pPr>
      <w:r>
        <w:rPr>
          <w:color w:val="auto"/>
          <w:sz w:val="26"/>
          <w:szCs w:val="26"/>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 </w:t>
      </w:r>
      <w:proofErr w:type="gramStart"/>
      <w:r>
        <w:rPr>
          <w:color w:val="auto"/>
          <w:sz w:val="26"/>
          <w:szCs w:val="26"/>
        </w:rP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 </w:t>
      </w:r>
      <w:proofErr w:type="gramEnd"/>
    </w:p>
    <w:p w:rsidR="00E46FD6" w:rsidRDefault="00E46FD6" w:rsidP="00E46FD6">
      <w:pPr>
        <w:pStyle w:val="Default"/>
        <w:ind w:firstLine="709"/>
        <w:jc w:val="both"/>
        <w:rPr>
          <w:color w:val="auto"/>
          <w:sz w:val="26"/>
          <w:szCs w:val="26"/>
        </w:rPr>
      </w:pPr>
      <w:r>
        <w:rPr>
          <w:color w:val="auto"/>
          <w:sz w:val="26"/>
          <w:szCs w:val="26"/>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 </w:t>
      </w:r>
    </w:p>
    <w:p w:rsidR="00E46FD6" w:rsidRDefault="00E46FD6" w:rsidP="00E46FD6">
      <w:pPr>
        <w:pStyle w:val="Default"/>
        <w:ind w:firstLine="709"/>
        <w:jc w:val="both"/>
        <w:rPr>
          <w:color w:val="auto"/>
          <w:sz w:val="26"/>
          <w:szCs w:val="26"/>
        </w:rPr>
      </w:pPr>
      <w:r>
        <w:rPr>
          <w:color w:val="auto"/>
          <w:sz w:val="26"/>
          <w:szCs w:val="26"/>
        </w:rPr>
        <w:t xml:space="preserve">До заседания апелляционной комиссии по рассмотрению апелляции о несогласии с выставленными баллами апелляционная комиссия: </w:t>
      </w:r>
    </w:p>
    <w:p w:rsidR="00E46FD6" w:rsidRDefault="00E46FD6" w:rsidP="00E46FD6">
      <w:pPr>
        <w:pStyle w:val="Default"/>
        <w:ind w:firstLine="709"/>
        <w:jc w:val="both"/>
        <w:rPr>
          <w:color w:val="auto"/>
          <w:sz w:val="26"/>
          <w:szCs w:val="26"/>
        </w:rPr>
      </w:pPr>
      <w:r>
        <w:rPr>
          <w:color w:val="auto"/>
          <w:sz w:val="26"/>
          <w:szCs w:val="26"/>
        </w:rPr>
        <w:t xml:space="preserve">1) 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 </w:t>
      </w:r>
    </w:p>
    <w:p w:rsidR="00E46FD6" w:rsidRDefault="00E46FD6" w:rsidP="00E46FD6">
      <w:pPr>
        <w:pStyle w:val="Default"/>
        <w:ind w:firstLine="709"/>
        <w:jc w:val="both"/>
        <w:rPr>
          <w:color w:val="auto"/>
          <w:sz w:val="26"/>
          <w:szCs w:val="26"/>
        </w:rPr>
      </w:pPr>
      <w:proofErr w:type="gramStart"/>
      <w:r>
        <w:rPr>
          <w:color w:val="auto"/>
          <w:sz w:val="26"/>
          <w:szCs w:val="26"/>
        </w:rPr>
        <w:t xml:space="preserve">2)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 </w:t>
      </w:r>
      <w:proofErr w:type="gramEnd"/>
    </w:p>
    <w:p w:rsidR="00E46FD6" w:rsidRDefault="00E46FD6" w:rsidP="00E46FD6">
      <w:pPr>
        <w:pStyle w:val="Default"/>
        <w:ind w:firstLine="709"/>
        <w:jc w:val="both"/>
        <w:rPr>
          <w:color w:val="auto"/>
          <w:sz w:val="26"/>
          <w:szCs w:val="26"/>
        </w:rPr>
      </w:pPr>
      <w:r>
        <w:rPr>
          <w:color w:val="auto"/>
          <w:sz w:val="26"/>
          <w:szCs w:val="26"/>
        </w:rPr>
        <w:t xml:space="preserve">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 </w:t>
      </w:r>
    </w:p>
    <w:p w:rsidR="00E46FD6" w:rsidRDefault="00E46FD6" w:rsidP="00E46FD6">
      <w:pPr>
        <w:pStyle w:val="Default"/>
        <w:ind w:firstLine="709"/>
        <w:jc w:val="both"/>
        <w:rPr>
          <w:color w:val="auto"/>
          <w:sz w:val="26"/>
          <w:szCs w:val="26"/>
        </w:rPr>
      </w:pPr>
      <w:proofErr w:type="gramStart"/>
      <w:r>
        <w:rPr>
          <w:color w:val="auto"/>
          <w:sz w:val="26"/>
          <w:szCs w:val="26"/>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Pr>
          <w:color w:val="auto"/>
          <w:sz w:val="26"/>
          <w:szCs w:val="26"/>
        </w:rPr>
        <w:t xml:space="preserve"> на конкретный критерий оценивания, содержанию которого соответствует выставляемый им первичный балл (далее – заключение). </w:t>
      </w:r>
    </w:p>
    <w:p w:rsidR="00E46FD6" w:rsidRDefault="00E46FD6" w:rsidP="00E46FD6">
      <w:pPr>
        <w:pStyle w:val="Default"/>
        <w:ind w:firstLine="709"/>
        <w:jc w:val="both"/>
        <w:rPr>
          <w:color w:val="auto"/>
          <w:sz w:val="26"/>
          <w:szCs w:val="26"/>
        </w:rPr>
      </w:pPr>
      <w:r>
        <w:rPr>
          <w:color w:val="auto"/>
          <w:sz w:val="26"/>
          <w:szCs w:val="26"/>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E46FD6" w:rsidRDefault="00E46FD6" w:rsidP="00E46FD6">
      <w:pPr>
        <w:pStyle w:val="Default"/>
        <w:ind w:firstLine="709"/>
        <w:jc w:val="both"/>
        <w:rPr>
          <w:color w:val="auto"/>
          <w:sz w:val="26"/>
          <w:szCs w:val="26"/>
        </w:rPr>
      </w:pPr>
      <w:r>
        <w:rPr>
          <w:color w:val="auto"/>
          <w:sz w:val="26"/>
          <w:szCs w:val="26"/>
        </w:rPr>
        <w:lastRenderedPageBreak/>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E46FD6" w:rsidRDefault="00E46FD6" w:rsidP="00E46FD6">
      <w:pPr>
        <w:pStyle w:val="Default"/>
        <w:ind w:firstLine="709"/>
        <w:jc w:val="both"/>
        <w:rPr>
          <w:color w:val="auto"/>
          <w:sz w:val="26"/>
          <w:szCs w:val="26"/>
        </w:rPr>
      </w:pPr>
      <w:r>
        <w:rPr>
          <w:color w:val="auto"/>
          <w:sz w:val="26"/>
          <w:szCs w:val="26"/>
        </w:rPr>
        <w:t>В случае</w:t>
      </w:r>
      <w:proofErr w:type="gramStart"/>
      <w:r>
        <w:rPr>
          <w:color w:val="auto"/>
          <w:sz w:val="26"/>
          <w:szCs w:val="26"/>
        </w:rPr>
        <w:t>,</w:t>
      </w:r>
      <w:proofErr w:type="gramEnd"/>
      <w:r>
        <w:rPr>
          <w:color w:val="auto"/>
          <w:sz w:val="26"/>
          <w:szCs w:val="26"/>
        </w:rP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rPr>
          <w:color w:val="auto"/>
          <w:sz w:val="26"/>
          <w:szCs w:val="26"/>
        </w:rPr>
        <w:t>несогласии</w:t>
      </w:r>
      <w:proofErr w:type="gramEnd"/>
      <w:r>
        <w:rPr>
          <w:color w:val="auto"/>
          <w:sz w:val="26"/>
          <w:szCs w:val="26"/>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E46FD6" w:rsidRDefault="00E46FD6" w:rsidP="00E46FD6">
      <w:pPr>
        <w:pStyle w:val="Default"/>
        <w:ind w:firstLine="709"/>
        <w:jc w:val="both"/>
        <w:rPr>
          <w:color w:val="auto"/>
          <w:sz w:val="26"/>
          <w:szCs w:val="26"/>
        </w:rPr>
      </w:pPr>
      <w:r>
        <w:rPr>
          <w:color w:val="auto"/>
          <w:sz w:val="26"/>
          <w:szCs w:val="26"/>
        </w:rPr>
        <w:t xml:space="preserve">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 </w:t>
      </w:r>
    </w:p>
    <w:p w:rsidR="00E46FD6" w:rsidRDefault="00E46FD6" w:rsidP="00E46FD6">
      <w:pPr>
        <w:pStyle w:val="Default"/>
        <w:ind w:firstLine="709"/>
        <w:jc w:val="both"/>
        <w:rPr>
          <w:color w:val="auto"/>
          <w:sz w:val="26"/>
          <w:szCs w:val="26"/>
        </w:rPr>
      </w:pPr>
      <w:proofErr w:type="gramStart"/>
      <w:r>
        <w:rPr>
          <w:color w:val="auto"/>
          <w:sz w:val="26"/>
          <w:szCs w:val="26"/>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rPr>
          <w:color w:val="auto"/>
          <w:sz w:val="26"/>
          <w:szCs w:val="26"/>
        </w:rPr>
        <w:t xml:space="preserve">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E46FD6" w:rsidRDefault="00E46FD6" w:rsidP="00E46FD6">
      <w:pPr>
        <w:pStyle w:val="Default"/>
        <w:ind w:firstLine="709"/>
        <w:jc w:val="both"/>
        <w:rPr>
          <w:color w:val="auto"/>
          <w:sz w:val="26"/>
          <w:szCs w:val="26"/>
        </w:rPr>
      </w:pPr>
      <w:r>
        <w:rPr>
          <w:color w:val="auto"/>
          <w:sz w:val="26"/>
          <w:szCs w:val="26"/>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E46FD6" w:rsidRDefault="00E46FD6" w:rsidP="00E46FD6">
      <w:pPr>
        <w:pStyle w:val="Default"/>
        <w:ind w:firstLine="709"/>
        <w:jc w:val="both"/>
        <w:rPr>
          <w:color w:val="auto"/>
          <w:sz w:val="26"/>
          <w:szCs w:val="26"/>
        </w:rPr>
      </w:pPr>
      <w:r>
        <w:rPr>
          <w:color w:val="auto"/>
          <w:sz w:val="26"/>
          <w:szCs w:val="26"/>
        </w:rPr>
        <w:t xml:space="preserve">1) об отклонении апелляции; </w:t>
      </w:r>
    </w:p>
    <w:p w:rsidR="00E46FD6" w:rsidRDefault="00E46FD6" w:rsidP="00E46FD6">
      <w:pPr>
        <w:pStyle w:val="Default"/>
        <w:ind w:firstLine="709"/>
        <w:jc w:val="both"/>
        <w:rPr>
          <w:color w:val="auto"/>
          <w:sz w:val="26"/>
          <w:szCs w:val="26"/>
        </w:rPr>
      </w:pPr>
      <w:r>
        <w:rPr>
          <w:color w:val="auto"/>
          <w:sz w:val="26"/>
          <w:szCs w:val="26"/>
        </w:rPr>
        <w:t xml:space="preserve">2) об удовлетворении апелляции. </w:t>
      </w:r>
    </w:p>
    <w:p w:rsidR="00E46FD6" w:rsidRDefault="00E46FD6" w:rsidP="00E46FD6">
      <w:pPr>
        <w:pStyle w:val="Default"/>
        <w:ind w:firstLine="709"/>
        <w:jc w:val="both"/>
        <w:rPr>
          <w:color w:val="auto"/>
          <w:sz w:val="26"/>
          <w:szCs w:val="26"/>
        </w:rPr>
      </w:pPr>
      <w:r>
        <w:rPr>
          <w:color w:val="auto"/>
          <w:sz w:val="26"/>
          <w:szCs w:val="26"/>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E46FD6" w:rsidRDefault="00E46FD6" w:rsidP="00E46FD6">
      <w:pPr>
        <w:pStyle w:val="Default"/>
        <w:ind w:firstLine="709"/>
        <w:jc w:val="both"/>
        <w:rPr>
          <w:color w:val="auto"/>
          <w:sz w:val="26"/>
          <w:szCs w:val="26"/>
        </w:rPr>
      </w:pPr>
      <w:r>
        <w:rPr>
          <w:color w:val="auto"/>
          <w:sz w:val="26"/>
          <w:szCs w:val="26"/>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E46FD6" w:rsidRDefault="00E46FD6" w:rsidP="00E46FD6">
      <w:pPr>
        <w:pStyle w:val="Default"/>
        <w:ind w:firstLine="709"/>
        <w:jc w:val="both"/>
        <w:rPr>
          <w:color w:val="auto"/>
          <w:sz w:val="26"/>
          <w:szCs w:val="26"/>
        </w:rPr>
      </w:pPr>
      <w:r>
        <w:rPr>
          <w:color w:val="auto"/>
          <w:sz w:val="26"/>
          <w:szCs w:val="26"/>
        </w:rPr>
        <w:t xml:space="preserve">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 </w:t>
      </w:r>
    </w:p>
    <w:p w:rsidR="00E46FD6" w:rsidRDefault="00E46FD6" w:rsidP="00E46FD6">
      <w:pPr>
        <w:pStyle w:val="Default"/>
        <w:ind w:firstLine="709"/>
        <w:jc w:val="both"/>
        <w:rPr>
          <w:color w:val="auto"/>
          <w:sz w:val="26"/>
          <w:szCs w:val="26"/>
        </w:rPr>
      </w:pPr>
      <w:r>
        <w:rPr>
          <w:color w:val="auto"/>
          <w:sz w:val="26"/>
          <w:szCs w:val="26"/>
        </w:rPr>
        <w:t xml:space="preserve">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 </w:t>
      </w:r>
    </w:p>
    <w:p w:rsidR="00E46FD6" w:rsidRDefault="00E46FD6" w:rsidP="00E46FD6">
      <w:pPr>
        <w:pStyle w:val="Default"/>
        <w:ind w:firstLine="709"/>
        <w:jc w:val="both"/>
        <w:rPr>
          <w:color w:val="auto"/>
          <w:sz w:val="26"/>
          <w:szCs w:val="26"/>
        </w:rPr>
      </w:pPr>
      <w:r>
        <w:rPr>
          <w:color w:val="auto"/>
          <w:sz w:val="26"/>
          <w:szCs w:val="26"/>
        </w:rPr>
        <w:t xml:space="preserve">8.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rsidR="00E46FD6" w:rsidRDefault="00E46FD6" w:rsidP="00E46FD6">
      <w:pPr>
        <w:pStyle w:val="Default"/>
        <w:ind w:firstLine="709"/>
        <w:jc w:val="both"/>
        <w:rPr>
          <w:color w:val="auto"/>
          <w:sz w:val="26"/>
          <w:szCs w:val="26"/>
        </w:rPr>
      </w:pPr>
      <w:r>
        <w:rPr>
          <w:color w:val="auto"/>
          <w:sz w:val="26"/>
          <w:szCs w:val="26"/>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rsidR="00E46FD6" w:rsidRDefault="00E46FD6" w:rsidP="00E46FD6">
      <w:pPr>
        <w:pStyle w:val="Default"/>
        <w:ind w:firstLine="709"/>
        <w:jc w:val="both"/>
        <w:rPr>
          <w:color w:val="auto"/>
          <w:sz w:val="26"/>
          <w:szCs w:val="26"/>
        </w:rPr>
      </w:pPr>
      <w:r>
        <w:rPr>
          <w:color w:val="auto"/>
          <w:sz w:val="26"/>
          <w:szCs w:val="26"/>
        </w:rP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w:t>
      </w:r>
      <w:r>
        <w:rPr>
          <w:color w:val="auto"/>
          <w:sz w:val="26"/>
          <w:szCs w:val="26"/>
        </w:rPr>
        <w:lastRenderedPageBreak/>
        <w:t xml:space="preserve">учебном году были аннулированы по решению председателя ГЭК в случае выявления фактов нарушения Порядка участниками ГИА; </w:t>
      </w:r>
    </w:p>
    <w:p w:rsidR="00E46FD6" w:rsidRDefault="00E46FD6" w:rsidP="00E46FD6">
      <w:pPr>
        <w:pStyle w:val="Default"/>
        <w:ind w:firstLine="709"/>
        <w:jc w:val="both"/>
        <w:rPr>
          <w:color w:val="auto"/>
          <w:sz w:val="26"/>
          <w:szCs w:val="26"/>
        </w:rPr>
      </w:pPr>
      <w:r>
        <w:rPr>
          <w:color w:val="auto"/>
          <w:sz w:val="26"/>
          <w:szCs w:val="26"/>
        </w:rPr>
        <w:t xml:space="preserve">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E46FD6" w:rsidRDefault="00E46FD6" w:rsidP="00E46FD6">
      <w:pPr>
        <w:pStyle w:val="Default"/>
        <w:ind w:firstLine="709"/>
        <w:jc w:val="both"/>
        <w:rPr>
          <w:color w:val="auto"/>
          <w:sz w:val="26"/>
          <w:szCs w:val="26"/>
        </w:rPr>
      </w:pPr>
      <w:r>
        <w:rPr>
          <w:color w:val="auto"/>
          <w:sz w:val="26"/>
          <w:szCs w:val="26"/>
        </w:rPr>
        <w:t xml:space="preserve">Заявления об участии в экзаменах в дополнительный период не </w:t>
      </w:r>
      <w:proofErr w:type="gramStart"/>
      <w:r>
        <w:rPr>
          <w:color w:val="auto"/>
          <w:sz w:val="26"/>
          <w:szCs w:val="26"/>
        </w:rPr>
        <w:t>позднее</w:t>
      </w:r>
      <w:proofErr w:type="gramEnd"/>
      <w:r>
        <w:rPr>
          <w:color w:val="auto"/>
          <w:sz w:val="26"/>
          <w:szCs w:val="26"/>
        </w:rPr>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rPr>
          <w:color w:val="auto"/>
          <w:sz w:val="26"/>
          <w:szCs w:val="26"/>
        </w:rPr>
        <w:t>необходимый</w:t>
      </w:r>
      <w:proofErr w:type="gramEnd"/>
      <w:r>
        <w:rPr>
          <w:color w:val="auto"/>
          <w:sz w:val="26"/>
          <w:szCs w:val="26"/>
        </w:rPr>
        <w:t xml:space="preserve"> для прохождения ГИА. </w:t>
      </w:r>
    </w:p>
    <w:p w:rsidR="00E46FD6" w:rsidRDefault="00E46FD6" w:rsidP="00E46FD6">
      <w:pPr>
        <w:pStyle w:val="Default"/>
        <w:ind w:firstLine="709"/>
        <w:jc w:val="both"/>
        <w:rPr>
          <w:color w:val="auto"/>
          <w:sz w:val="26"/>
          <w:szCs w:val="26"/>
        </w:rPr>
      </w:pPr>
      <w:r>
        <w:rPr>
          <w:color w:val="auto"/>
          <w:sz w:val="26"/>
          <w:szCs w:val="26"/>
        </w:rPr>
        <w:t xml:space="preserve">9. </w:t>
      </w:r>
      <w:proofErr w:type="gramStart"/>
      <w:r>
        <w:rPr>
          <w:color w:val="auto"/>
          <w:sz w:val="26"/>
          <w:szCs w:val="26"/>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rPr>
          <w:color w:val="auto"/>
          <w:sz w:val="26"/>
          <w:szCs w:val="26"/>
        </w:rPr>
        <w:t xml:space="preserve">,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rsidR="00E46FD6" w:rsidRDefault="00E46FD6" w:rsidP="00E46FD6">
      <w:pPr>
        <w:pStyle w:val="Default"/>
        <w:ind w:firstLine="709"/>
        <w:jc w:val="both"/>
        <w:rPr>
          <w:color w:val="auto"/>
          <w:sz w:val="26"/>
          <w:szCs w:val="26"/>
        </w:rPr>
      </w:pPr>
      <w:r>
        <w:rPr>
          <w:color w:val="auto"/>
          <w:sz w:val="26"/>
          <w:szCs w:val="26"/>
        </w:rPr>
        <w:t xml:space="preserve">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rsidR="00E46FD6" w:rsidRDefault="00E46FD6" w:rsidP="00E46FD6">
      <w:pPr>
        <w:pStyle w:val="Default"/>
        <w:ind w:firstLine="709"/>
        <w:jc w:val="both"/>
        <w:rPr>
          <w:color w:val="auto"/>
          <w:sz w:val="26"/>
          <w:szCs w:val="26"/>
        </w:rPr>
      </w:pPr>
      <w:r>
        <w:rPr>
          <w:color w:val="auto"/>
          <w:sz w:val="26"/>
          <w:szCs w:val="26"/>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rsidR="00E46FD6" w:rsidRDefault="00E46FD6" w:rsidP="00E46FD6">
      <w:pPr>
        <w:pStyle w:val="Default"/>
        <w:ind w:firstLine="709"/>
        <w:jc w:val="both"/>
        <w:rPr>
          <w:color w:val="auto"/>
          <w:sz w:val="26"/>
          <w:szCs w:val="26"/>
        </w:rPr>
      </w:pPr>
      <w:r>
        <w:rPr>
          <w:color w:val="auto"/>
          <w:sz w:val="26"/>
          <w:szCs w:val="26"/>
        </w:rPr>
        <w:t xml:space="preserve">10.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t>
      </w:r>
    </w:p>
    <w:p w:rsidR="00E46FD6" w:rsidRDefault="00E46FD6" w:rsidP="00E46FD6">
      <w:pPr>
        <w:pStyle w:val="Default"/>
        <w:ind w:firstLine="709"/>
        <w:jc w:val="both"/>
        <w:rPr>
          <w:color w:val="auto"/>
          <w:sz w:val="26"/>
          <w:szCs w:val="26"/>
        </w:rPr>
      </w:pPr>
      <w:r>
        <w:rPr>
          <w:color w:val="auto"/>
          <w:sz w:val="26"/>
          <w:szCs w:val="26"/>
        </w:rPr>
        <w:t xml:space="preserve">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t>
      </w:r>
    </w:p>
    <w:p w:rsidR="00E46FD6" w:rsidRDefault="00E46FD6" w:rsidP="00E46FD6">
      <w:pPr>
        <w:pStyle w:val="Default"/>
        <w:ind w:firstLine="709"/>
        <w:jc w:val="both"/>
        <w:rPr>
          <w:color w:val="auto"/>
          <w:sz w:val="26"/>
          <w:szCs w:val="26"/>
        </w:rPr>
      </w:pPr>
    </w:p>
    <w:p w:rsidR="00E46FD6" w:rsidRDefault="00E46FD6" w:rsidP="00E46FD6">
      <w:pPr>
        <w:pStyle w:val="Default"/>
        <w:jc w:val="both"/>
        <w:rPr>
          <w:color w:val="auto"/>
          <w:sz w:val="22"/>
          <w:szCs w:val="22"/>
        </w:rPr>
      </w:pPr>
      <w:r>
        <w:rPr>
          <w:i/>
          <w:iCs/>
          <w:color w:val="auto"/>
          <w:sz w:val="22"/>
          <w:szCs w:val="22"/>
        </w:rPr>
        <w:t xml:space="preserve">Информация подготовлена в соответствии с приказом </w:t>
      </w:r>
      <w:proofErr w:type="spellStart"/>
      <w:r>
        <w:rPr>
          <w:i/>
          <w:iCs/>
          <w:color w:val="auto"/>
          <w:sz w:val="22"/>
          <w:szCs w:val="22"/>
        </w:rPr>
        <w:t>Минпросвещения</w:t>
      </w:r>
      <w:proofErr w:type="spellEnd"/>
      <w:r>
        <w:rPr>
          <w:i/>
          <w:iCs/>
          <w:color w:val="auto"/>
          <w:sz w:val="22"/>
          <w:szCs w:val="22"/>
        </w:rPr>
        <w:t xml:space="preserve"> России и </w:t>
      </w:r>
      <w:proofErr w:type="spellStart"/>
      <w:r>
        <w:rPr>
          <w:i/>
          <w:iCs/>
          <w:color w:val="auto"/>
          <w:sz w:val="22"/>
          <w:szCs w:val="22"/>
        </w:rPr>
        <w:t>Рособрнадзора</w:t>
      </w:r>
      <w:proofErr w:type="spellEnd"/>
      <w:r>
        <w:rPr>
          <w:i/>
          <w:iCs/>
          <w:color w:val="auto"/>
          <w:sz w:val="22"/>
          <w:szCs w:val="22"/>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Pr>
          <w:i/>
          <w:iCs/>
          <w:color w:val="auto"/>
          <w:sz w:val="22"/>
          <w:szCs w:val="22"/>
        </w:rPr>
        <w:t>зарегистрирован</w:t>
      </w:r>
      <w:proofErr w:type="gramEnd"/>
      <w:r>
        <w:rPr>
          <w:i/>
          <w:iCs/>
          <w:color w:val="auto"/>
          <w:sz w:val="22"/>
          <w:szCs w:val="22"/>
        </w:rPr>
        <w:t xml:space="preserve"> Минюстом России 15.05.2023, регистрационный № 73314). </w:t>
      </w:r>
    </w:p>
    <w:p w:rsidR="00E46FD6" w:rsidRDefault="00E46FD6" w:rsidP="00E46FD6">
      <w:pPr>
        <w:pStyle w:val="Default"/>
        <w:jc w:val="both"/>
        <w:rPr>
          <w:color w:val="auto"/>
          <w:sz w:val="26"/>
          <w:szCs w:val="26"/>
        </w:rPr>
      </w:pPr>
      <w:r>
        <w:rPr>
          <w:color w:val="auto"/>
          <w:sz w:val="26"/>
          <w:szCs w:val="26"/>
        </w:rPr>
        <w:t xml:space="preserve">С правилами проведения ЕГЭ ознакомлен (а): </w:t>
      </w:r>
    </w:p>
    <w:p w:rsidR="00E46FD6" w:rsidRDefault="00E46FD6" w:rsidP="00E46FD6">
      <w:pPr>
        <w:pStyle w:val="Default"/>
        <w:jc w:val="both"/>
        <w:rPr>
          <w:color w:val="auto"/>
          <w:sz w:val="26"/>
          <w:szCs w:val="26"/>
        </w:rPr>
      </w:pPr>
      <w:r>
        <w:rPr>
          <w:color w:val="auto"/>
          <w:sz w:val="26"/>
          <w:szCs w:val="26"/>
        </w:rPr>
        <w:t xml:space="preserve">Подпись участника экзамена </w:t>
      </w:r>
    </w:p>
    <w:p w:rsidR="00E46FD6" w:rsidRDefault="00E46FD6" w:rsidP="00E46FD6">
      <w:pPr>
        <w:pStyle w:val="Default"/>
        <w:jc w:val="both"/>
        <w:rPr>
          <w:color w:val="auto"/>
          <w:sz w:val="26"/>
          <w:szCs w:val="26"/>
        </w:rPr>
      </w:pPr>
      <w:r>
        <w:rPr>
          <w:color w:val="auto"/>
          <w:sz w:val="26"/>
          <w:szCs w:val="26"/>
        </w:rPr>
        <w:t xml:space="preserve">______________/______________________(Ф.И.О.) </w:t>
      </w:r>
    </w:p>
    <w:p w:rsidR="00E46FD6" w:rsidRDefault="00E46FD6" w:rsidP="00E46FD6">
      <w:pPr>
        <w:pStyle w:val="Default"/>
        <w:jc w:val="both"/>
        <w:rPr>
          <w:color w:val="auto"/>
          <w:sz w:val="26"/>
          <w:szCs w:val="26"/>
        </w:rPr>
      </w:pPr>
      <w:r>
        <w:rPr>
          <w:color w:val="auto"/>
          <w:sz w:val="26"/>
          <w:szCs w:val="26"/>
        </w:rPr>
        <w:t xml:space="preserve">«____» _____________ 20___ г. </w:t>
      </w:r>
    </w:p>
    <w:p w:rsidR="00E46FD6" w:rsidRDefault="00E46FD6" w:rsidP="00E46FD6">
      <w:pPr>
        <w:pStyle w:val="Default"/>
        <w:jc w:val="both"/>
        <w:rPr>
          <w:color w:val="auto"/>
          <w:sz w:val="26"/>
          <w:szCs w:val="26"/>
        </w:rPr>
      </w:pPr>
      <w:r>
        <w:rPr>
          <w:color w:val="auto"/>
          <w:sz w:val="26"/>
          <w:szCs w:val="26"/>
        </w:rPr>
        <w:t xml:space="preserve">Подпись родителя (законного представителя) несовершеннолетнего участника экзамена </w:t>
      </w:r>
    </w:p>
    <w:p w:rsidR="00E46FD6" w:rsidRDefault="00E46FD6" w:rsidP="00E46FD6">
      <w:pPr>
        <w:pStyle w:val="Default"/>
        <w:jc w:val="both"/>
        <w:rPr>
          <w:color w:val="auto"/>
          <w:sz w:val="26"/>
          <w:szCs w:val="26"/>
        </w:rPr>
      </w:pPr>
      <w:r>
        <w:rPr>
          <w:color w:val="auto"/>
          <w:sz w:val="26"/>
          <w:szCs w:val="26"/>
        </w:rPr>
        <w:t xml:space="preserve">______________/______________________(Ф.И.О.) </w:t>
      </w:r>
    </w:p>
    <w:p w:rsidR="00315595" w:rsidRDefault="00E46FD6" w:rsidP="00E46FD6">
      <w:pPr>
        <w:jc w:val="both"/>
      </w:pPr>
      <w:r>
        <w:rPr>
          <w:sz w:val="26"/>
          <w:szCs w:val="26"/>
        </w:rPr>
        <w:t>«____» _____________ 20___ г.</w:t>
      </w:r>
    </w:p>
    <w:sectPr w:rsidR="00315595" w:rsidSect="00E46FD6">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5992D"/>
    <w:multiLevelType w:val="hybridMultilevel"/>
    <w:tmpl w:val="D59CBD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E5165A2"/>
    <w:multiLevelType w:val="hybridMultilevel"/>
    <w:tmpl w:val="15758E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120105C"/>
    <w:multiLevelType w:val="hybridMultilevel"/>
    <w:tmpl w:val="B489A0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44B8E88"/>
    <w:multiLevelType w:val="hybridMultilevel"/>
    <w:tmpl w:val="3BFBC4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939EA6F"/>
    <w:multiLevelType w:val="hybridMultilevel"/>
    <w:tmpl w:val="13BFE3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B6475B8"/>
    <w:multiLevelType w:val="hybridMultilevel"/>
    <w:tmpl w:val="8B33F6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1FD18BF"/>
    <w:multiLevelType w:val="hybridMultilevel"/>
    <w:tmpl w:val="0FAC8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D7144A"/>
    <w:multiLevelType w:val="hybridMultilevel"/>
    <w:tmpl w:val="9E5627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5F5A74A"/>
    <w:multiLevelType w:val="hybridMultilevel"/>
    <w:tmpl w:val="49BA94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8040054"/>
    <w:multiLevelType w:val="hybridMultilevel"/>
    <w:tmpl w:val="0FC4C0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EC18659"/>
    <w:multiLevelType w:val="hybridMultilevel"/>
    <w:tmpl w:val="766608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8"/>
  </w:num>
  <w:num w:numId="3">
    <w:abstractNumId w:val="0"/>
  </w:num>
  <w:num w:numId="4">
    <w:abstractNumId w:val="3"/>
  </w:num>
  <w:num w:numId="5">
    <w:abstractNumId w:val="9"/>
  </w:num>
  <w:num w:numId="6">
    <w:abstractNumId w:val="10"/>
  </w:num>
  <w:num w:numId="7">
    <w:abstractNumId w:val="1"/>
  </w:num>
  <w:num w:numId="8">
    <w:abstractNumId w:val="5"/>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D6"/>
    <w:rsid w:val="00315595"/>
    <w:rsid w:val="00794324"/>
    <w:rsid w:val="00E46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6FD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6F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3831</Words>
  <Characters>21841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1</cp:revision>
  <dcterms:created xsi:type="dcterms:W3CDTF">2024-04-10T10:19:00Z</dcterms:created>
  <dcterms:modified xsi:type="dcterms:W3CDTF">2024-04-10T10:46:00Z</dcterms:modified>
</cp:coreProperties>
</file>