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Сотрудники Линейного отдела МВД России на станции Нижний Тагил напоминают учащимся и их родителям, о том, что железная дорога – зона повышенной опасности и требует повышенного внимания, а так же строгого соблюдения правил безопасности!</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За текущий период 2018 года на территории обслуживания ЛО МВД России на ст. Нижний Тагил зарегистрировано три факта детского травматизма, два из которых с летальным исходом. </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Все несчастные случаи происходят из-за несоблюдения правил нахождения как детей, так и взрослых в зонах повышенной опасности железнодорожного транспорта.</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D02F4" w:rsidRDefault="00BD02F4" w:rsidP="00BD02F4">
      <w:pPr>
        <w:pStyle w:val="a3"/>
        <w:ind w:firstLine="708"/>
        <w:jc w:val="both"/>
        <w:rPr>
          <w:rFonts w:ascii="Times New Roman" w:hAnsi="Times New Roman"/>
          <w:b/>
          <w:sz w:val="28"/>
          <w:szCs w:val="28"/>
        </w:rPr>
      </w:pPr>
      <w:r>
        <w:rPr>
          <w:rFonts w:ascii="Times New Roman" w:hAnsi="Times New Roman"/>
          <w:b/>
          <w:sz w:val="28"/>
          <w:szCs w:val="28"/>
        </w:rPr>
        <w:t>Почему травматизм на железной дороге не уменьшается?</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Основными причинами травмирования подростков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b/>
          <w:sz w:val="28"/>
          <w:szCs w:val="28"/>
        </w:rPr>
        <w:t>–    Часто дети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xml:space="preserve">. А пешеходу, для того чтобы перейти </w:t>
      </w:r>
      <w:r>
        <w:rPr>
          <w:rFonts w:ascii="Times New Roman" w:hAnsi="Times New Roman"/>
          <w:sz w:val="28"/>
          <w:szCs w:val="28"/>
        </w:rPr>
        <w:lastRenderedPageBreak/>
        <w:t>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Почему нельзя пересекать пути, когда вообще нет никакого движения, и приближающегося поезда тоже не видно?</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Известно, что опасно попасть между двумя движущимися составами,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Какие основные правила безопасности нужно соблюдать для исключения травматизма?</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D02F4" w:rsidRDefault="00BD02F4" w:rsidP="00BD02F4">
      <w:pPr>
        <w:pStyle w:val="a3"/>
        <w:jc w:val="both"/>
        <w:rPr>
          <w:rFonts w:ascii="Times New Roman" w:hAnsi="Times New Roman"/>
          <w:sz w:val="28"/>
          <w:szCs w:val="28"/>
        </w:rPr>
      </w:pP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B27F51" w:rsidRDefault="00B27F51"/>
    <w:sectPr w:rsidR="00B27F51" w:rsidSect="000A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FELayout/>
  </w:compat>
  <w:rsids>
    <w:rsidRoot w:val="00BD02F4"/>
    <w:rsid w:val="000A154D"/>
    <w:rsid w:val="00AF623F"/>
    <w:rsid w:val="00B27F51"/>
    <w:rsid w:val="00BD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F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908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oalekseeva5</dc:creator>
  <cp:lastModifiedBy>каб 214</cp:lastModifiedBy>
  <cp:revision>2</cp:revision>
  <dcterms:created xsi:type="dcterms:W3CDTF">2018-12-21T10:17:00Z</dcterms:created>
  <dcterms:modified xsi:type="dcterms:W3CDTF">2018-12-21T10:17:00Z</dcterms:modified>
</cp:coreProperties>
</file>